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Ind w:w="817" w:type="dxa"/>
        <w:tblLook w:val="04A0" w:firstRow="1" w:lastRow="0" w:firstColumn="1" w:lastColumn="0" w:noHBand="0" w:noVBand="1"/>
      </w:tblPr>
      <w:tblGrid>
        <w:gridCol w:w="4456"/>
        <w:gridCol w:w="4082"/>
      </w:tblGrid>
      <w:tr w:rsidR="00E03DBE" w:rsidRPr="00F775A5" w:rsidTr="00E03DBE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 на заседании</w:t>
            </w:r>
          </w:p>
          <w:p w:rsidR="00E03DBE" w:rsidRPr="00F775A5" w:rsidRDefault="00E03DBE" w:rsidP="00E0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  <w:p w:rsidR="00E03DBE" w:rsidRPr="00F775A5" w:rsidRDefault="00E03DBE" w:rsidP="00E0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___</w:t>
            </w:r>
          </w:p>
          <w:p w:rsidR="00E03DBE" w:rsidRPr="00F775A5" w:rsidRDefault="00E03DBE" w:rsidP="00E0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от«__» _______ 202</w:t>
            </w:r>
            <w:r w:rsidR="00F775A5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E03DBE" w:rsidRPr="00F775A5" w:rsidRDefault="00E03DBE" w:rsidP="00E0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E03DBE" w:rsidRPr="00F775A5" w:rsidRDefault="00E03DBE" w:rsidP="00E03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Заведующий ФМБДОУ  </w:t>
            </w:r>
          </w:p>
          <w:p w:rsidR="00E03DBE" w:rsidRPr="00F775A5" w:rsidRDefault="00E03DBE" w:rsidP="00E03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д/с №7г. Алагира  c. Црау</w:t>
            </w:r>
          </w:p>
          <w:p w:rsidR="00E03DBE" w:rsidRPr="00F775A5" w:rsidRDefault="00E03DBE" w:rsidP="00E03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№____   </w:t>
            </w:r>
          </w:p>
          <w:p w:rsidR="00E03DBE" w:rsidRPr="00F775A5" w:rsidRDefault="00E03DBE" w:rsidP="00F7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«__» ______202</w:t>
            </w:r>
            <w:r w:rsidR="00F775A5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03DBE" w:rsidRPr="00F775A5" w:rsidRDefault="00E03DBE" w:rsidP="00E03DB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ПРОГРАММА РАЗВИТИЯ</w:t>
      </w: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ФИЛИАЛА МУНИЦИПАЛЬНОГО  БЮДЖЕТНОГО</w:t>
      </w: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ДОШКОЛЬНОГО ОБРАЗОВАТЕЛЬНОГО УЧРЕЖДЕНИЯ Д/с №7 г. Алагира</w:t>
      </w: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 с. Црау»</w:t>
      </w: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 202</w:t>
      </w:r>
      <w:r w:rsidR="00CF4DB5" w:rsidRPr="00F775A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1</w:t>
      </w:r>
      <w:r w:rsidRPr="00F775A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-2025 гг.</w:t>
      </w: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B3D" w:rsidRPr="00F775A5" w:rsidRDefault="00E03DBE" w:rsidP="00196B3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D36C7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B3AD4" w:rsidRDefault="002B3AD4" w:rsidP="00196B3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3AD4" w:rsidRDefault="002B3AD4" w:rsidP="00196B3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626988F" wp14:editId="61B771B3">
            <wp:extent cx="6619875" cy="5067300"/>
            <wp:effectExtent l="0" t="4762" r="4762" b="476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198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AD4" w:rsidRDefault="002B3AD4" w:rsidP="00196B3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3AD4" w:rsidRDefault="002B3AD4" w:rsidP="00196B3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3AD4" w:rsidRDefault="002B3AD4" w:rsidP="00196B3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3AD4" w:rsidRDefault="002B3AD4" w:rsidP="00196B3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3AD4" w:rsidRDefault="002B3AD4" w:rsidP="00196B3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3AD4" w:rsidRDefault="002B3AD4" w:rsidP="00196B3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6B3D" w:rsidRPr="00F775A5" w:rsidRDefault="002B3AD4" w:rsidP="002B3AD4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</w:t>
      </w:r>
      <w:bookmarkStart w:id="0" w:name="_GoBack"/>
      <w:bookmarkEnd w:id="0"/>
      <w:r w:rsidR="00E03DBE" w:rsidRPr="00F7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Паспорт программы развития </w:t>
      </w:r>
      <w:r w:rsidR="00196B3D" w:rsidRPr="00F7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ФМБДОУ д/с №7 г. Алагира в с. Црау</w:t>
      </w:r>
    </w:p>
    <w:p w:rsidR="00E03DBE" w:rsidRPr="00F775A5" w:rsidRDefault="00E03DBE" w:rsidP="00196B3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CF4DB5" w:rsidRPr="00F7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7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-2025г.</w:t>
      </w:r>
    </w:p>
    <w:tbl>
      <w:tblPr>
        <w:tblW w:w="0" w:type="auto"/>
        <w:tblCellSpacing w:w="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6200"/>
      </w:tblGrid>
      <w:tr w:rsidR="00E03DBE" w:rsidRPr="00F775A5" w:rsidTr="00E03DBE">
        <w:trPr>
          <w:tblCellSpacing w:w="0" w:type="dxa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МБДОУ детский сад с. Црау на 202</w:t>
            </w:r>
            <w:r w:rsidR="00CF4DB5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-2025г.</w:t>
            </w:r>
          </w:p>
        </w:tc>
      </w:tr>
      <w:tr w:rsidR="00E03DBE" w:rsidRPr="00F775A5" w:rsidTr="00E03DBE">
        <w:trPr>
          <w:tblCellSpacing w:w="0" w:type="dxa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196B3D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Style w:val="docdata"/>
                <w:rFonts w:ascii="Times New Roman" w:hAnsi="Times New Roman" w:cs="Times New Roman"/>
                <w:b/>
                <w:bCs/>
                <w:color w:val="000000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numPr>
                <w:ilvl w:val="0"/>
                <w:numId w:val="1"/>
              </w:numPr>
              <w:spacing w:after="0" w:line="259" w:lineRule="atLeast"/>
              <w:ind w:left="1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21.12.2012г. № 273-ФЗ «Об образовании в Российской Федерации» (далее – Федеральный закон  «Об образовании в Российской Федерации»).</w:t>
            </w:r>
          </w:p>
          <w:p w:rsidR="00E03DBE" w:rsidRPr="00F775A5" w:rsidRDefault="00E03DBE" w:rsidP="00E03DBE">
            <w:pPr>
              <w:numPr>
                <w:ilvl w:val="0"/>
                <w:numId w:val="1"/>
              </w:numPr>
              <w:spacing w:after="0" w:line="259" w:lineRule="atLeast"/>
              <w:ind w:left="1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федерального государственного образовательного стандарта дошкольного образования» (Приказ Минобрнауки России от 17 октября 2013 г. №1155);</w:t>
            </w:r>
          </w:p>
          <w:p w:rsidR="00E03DBE" w:rsidRPr="00F775A5" w:rsidRDefault="00E03DBE" w:rsidP="00E03DBE">
            <w:pPr>
              <w:numPr>
                <w:ilvl w:val="0"/>
                <w:numId w:val="1"/>
              </w:numPr>
              <w:spacing w:after="0" w:line="259" w:lineRule="atLeast"/>
              <w:ind w:left="1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"Санитарно 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 г. N 26 "Об утверждении СанПиН 2.4.1.3049-13;</w:t>
            </w:r>
          </w:p>
          <w:p w:rsidR="00E03DBE" w:rsidRPr="00F775A5" w:rsidRDefault="00E03DBE" w:rsidP="00E03DBE">
            <w:pPr>
              <w:numPr>
                <w:ilvl w:val="0"/>
                <w:numId w:val="1"/>
              </w:numPr>
              <w:spacing w:after="0" w:line="259" w:lineRule="atLeast"/>
              <w:ind w:left="1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</w:t>
            </w:r>
          </w:p>
          <w:p w:rsidR="00E03DBE" w:rsidRPr="00F775A5" w:rsidRDefault="00E03DBE" w:rsidP="00E03DBE">
            <w:pPr>
              <w:numPr>
                <w:ilvl w:val="0"/>
                <w:numId w:val="1"/>
              </w:numPr>
              <w:spacing w:after="0" w:line="259" w:lineRule="atLeast"/>
              <w:ind w:left="1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Российской Федерации «Об образовании», вступивший в силу 1 сентября 2013года.</w:t>
            </w:r>
          </w:p>
          <w:p w:rsidR="00E03DBE" w:rsidRPr="00F775A5" w:rsidRDefault="00E03DBE" w:rsidP="00E03DBE">
            <w:pPr>
              <w:numPr>
                <w:ilvl w:val="0"/>
                <w:numId w:val="1"/>
              </w:numPr>
              <w:spacing w:after="0" w:line="259" w:lineRule="atLeast"/>
              <w:ind w:left="1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ребенка.</w:t>
            </w:r>
          </w:p>
          <w:p w:rsidR="00E03DBE" w:rsidRPr="00F775A5" w:rsidRDefault="00E03DBE" w:rsidP="00E03DBE">
            <w:pPr>
              <w:numPr>
                <w:ilvl w:val="0"/>
                <w:numId w:val="1"/>
              </w:numPr>
              <w:spacing w:after="0" w:line="259" w:lineRule="atLeast"/>
              <w:ind w:left="1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МБДОУ.</w:t>
            </w:r>
          </w:p>
          <w:p w:rsidR="00E03DBE" w:rsidRPr="00F775A5" w:rsidRDefault="00E03DBE" w:rsidP="00E03DBE">
            <w:pPr>
              <w:numPr>
                <w:ilvl w:val="0"/>
                <w:numId w:val="1"/>
              </w:numPr>
              <w:spacing w:after="0" w:line="259" w:lineRule="atLeast"/>
              <w:ind w:left="1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дошкольного образования (утв. Приказом Минобрнауки от 14.10.2013года № 1155)</w:t>
            </w:r>
          </w:p>
          <w:p w:rsidR="00E03DBE" w:rsidRPr="00F775A5" w:rsidRDefault="00E03DBE" w:rsidP="00E03DBE">
            <w:pPr>
              <w:numPr>
                <w:ilvl w:val="0"/>
                <w:numId w:val="1"/>
              </w:numPr>
              <w:spacing w:after="0" w:line="259" w:lineRule="atLeast"/>
              <w:ind w:left="1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Минобрнауки России от 30 августа 2013 г. N 1014);</w:t>
            </w:r>
          </w:p>
          <w:p w:rsidR="00E03DBE" w:rsidRPr="00F775A5" w:rsidRDefault="00E03DBE" w:rsidP="00E03DBE">
            <w:pPr>
              <w:spacing w:after="0" w:line="254" w:lineRule="atLeast"/>
              <w:ind w:left="5" w:firstLine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DBE" w:rsidRPr="00F775A5" w:rsidTr="00E03DBE">
        <w:trPr>
          <w:tblCellSpacing w:w="0" w:type="dxa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детским садом – Даурова Залина Хетаговна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-Числова Наталья Алексеевна</w:t>
            </w:r>
          </w:p>
        </w:tc>
      </w:tr>
      <w:tr w:rsidR="00E03DBE" w:rsidRPr="00F775A5" w:rsidTr="00E03DBE">
        <w:trPr>
          <w:tblCellSpacing w:w="0" w:type="dxa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 и этапы реализации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реализуется в период с 202</w:t>
            </w:r>
            <w:r w:rsidR="00CF4DB5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по 2025г.</w:t>
            </w:r>
          </w:p>
        </w:tc>
      </w:tr>
      <w:tr w:rsidR="00E03DBE" w:rsidRPr="00F775A5" w:rsidTr="00E03DBE">
        <w:trPr>
          <w:tblCellSpacing w:w="0" w:type="dxa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Программа развития предназначена для определения перспективных направлений развития образовательного учреждения на основе анализа работы МБДОУ детский сад с. Црау за предыдущий период.</w:t>
            </w:r>
          </w:p>
          <w:p w:rsidR="00E03DBE" w:rsidRPr="00F775A5" w:rsidRDefault="00E03DBE" w:rsidP="00FA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</w:t>
            </w:r>
            <w:r w:rsidR="00FA0AE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дошкольного образовательного учреждения в условиях развития ФГОС, создание условий для сохранения, приумножения культурных и духовных ценностей народов России; становление открытой, гибкой и доступной системы образования.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DBE" w:rsidRPr="00F775A5" w:rsidTr="00E03DBE">
        <w:trPr>
          <w:tblCellSpacing w:w="0" w:type="dxa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Проблема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дошкольного образовательного учреждения в условиях, заданных ФГОС ДО, основными ориентирами которого являются: </w:t>
            </w:r>
          </w:p>
          <w:p w:rsidR="00E03DBE" w:rsidRPr="00F775A5" w:rsidRDefault="00E03DBE" w:rsidP="00E03DBE">
            <w:pPr>
              <w:numPr>
                <w:ilvl w:val="0"/>
                <w:numId w:val="2"/>
              </w:numPr>
              <w:tabs>
                <w:tab w:val="left" w:pos="35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социального статуса дошкольного образования;</w:t>
            </w:r>
          </w:p>
          <w:p w:rsidR="00E03DBE" w:rsidRPr="00F775A5" w:rsidRDefault="00E03DBE" w:rsidP="00E03DBE">
            <w:pPr>
              <w:numPr>
                <w:ilvl w:val="0"/>
                <w:numId w:val="2"/>
              </w:numPr>
              <w:tabs>
                <w:tab w:val="left" w:pos="35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государством равенства возможностей для каждого ребёнка в получении качественного дошкольного образования и государственных гарантий уровня и качества ДО на основе единства обязательных требований;</w:t>
            </w:r>
          </w:p>
          <w:p w:rsidR="00E03DBE" w:rsidRPr="00F775A5" w:rsidRDefault="00E03DBE" w:rsidP="00E03DBE">
            <w:pPr>
              <w:numPr>
                <w:ilvl w:val="0"/>
                <w:numId w:val="2"/>
              </w:numPr>
              <w:tabs>
                <w:tab w:val="left" w:pos="35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единства образовательного пространства РФ относительно уровня ДО.</w:t>
            </w:r>
          </w:p>
          <w:p w:rsidR="00E03DBE" w:rsidRPr="00F775A5" w:rsidRDefault="00E03DBE" w:rsidP="00E03DBE">
            <w:pPr>
              <w:numPr>
                <w:ilvl w:val="0"/>
                <w:numId w:val="2"/>
              </w:numPr>
              <w:tabs>
                <w:tab w:val="left" w:pos="35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объективное ухудшение  здоровья поступающих в детский сад детей, отрицательно сказывается на  получении ими качественного образования;</w:t>
            </w:r>
          </w:p>
          <w:p w:rsidR="00E03DBE" w:rsidRPr="00F775A5" w:rsidRDefault="00E03DBE" w:rsidP="00E03DBE">
            <w:pPr>
              <w:numPr>
                <w:ilvl w:val="0"/>
                <w:numId w:val="2"/>
              </w:numPr>
              <w:tabs>
                <w:tab w:val="left" w:pos="35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готовность и включённость родителей в управление качеством образования  детей через общественно-государственные  формы управления;</w:t>
            </w:r>
          </w:p>
          <w:p w:rsidR="00E03DBE" w:rsidRPr="00F775A5" w:rsidRDefault="00E03DBE" w:rsidP="00E03DBE">
            <w:pPr>
              <w:numPr>
                <w:ilvl w:val="0"/>
                <w:numId w:val="2"/>
              </w:numPr>
              <w:tabs>
                <w:tab w:val="left" w:pos="35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технологий;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расширения сферы дополнительных образовательных услуг.</w:t>
            </w:r>
          </w:p>
        </w:tc>
      </w:tr>
      <w:tr w:rsidR="00E03DBE" w:rsidRPr="00F775A5" w:rsidTr="00E03DBE">
        <w:trPr>
          <w:tblCellSpacing w:w="0" w:type="dxa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10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перспективных направлений развития ДОУ в соответствии с меняющимися запросами населения и перспективными задачами социально-экономического развития;</w:t>
            </w:r>
          </w:p>
          <w:p w:rsidR="00E03DBE" w:rsidRPr="00F775A5" w:rsidRDefault="00E03DBE" w:rsidP="00E03DBE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10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ДО.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DBE" w:rsidRPr="00F775A5" w:rsidTr="00E03DBE">
        <w:trPr>
          <w:tblCellSpacing w:w="0" w:type="dxa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BB3B84">
            <w:pPr>
              <w:numPr>
                <w:ilvl w:val="0"/>
                <w:numId w:val="4"/>
              </w:numPr>
              <w:tabs>
                <w:tab w:val="left" w:pos="208"/>
                <w:tab w:val="left" w:pos="644"/>
              </w:tabs>
              <w:spacing w:before="100" w:after="100" w:line="240" w:lineRule="auto"/>
              <w:ind w:left="92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      </w:r>
          </w:p>
          <w:p w:rsidR="00E03DBE" w:rsidRPr="00F775A5" w:rsidRDefault="00E03DBE" w:rsidP="00BB3B84">
            <w:pPr>
              <w:numPr>
                <w:ilvl w:val="0"/>
                <w:numId w:val="4"/>
              </w:numPr>
              <w:tabs>
                <w:tab w:val="left" w:pos="208"/>
                <w:tab w:val="left" w:pos="644"/>
              </w:tabs>
              <w:spacing w:before="100" w:after="100" w:line="240" w:lineRule="auto"/>
              <w:ind w:left="92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Создать условия для повышения уровня профессиональной компетентности педагогов;</w:t>
            </w:r>
          </w:p>
          <w:p w:rsidR="00E03DBE" w:rsidRPr="00F775A5" w:rsidRDefault="00E03DBE" w:rsidP="00BB3B84">
            <w:pPr>
              <w:numPr>
                <w:ilvl w:val="0"/>
                <w:numId w:val="4"/>
              </w:numPr>
              <w:tabs>
                <w:tab w:val="left" w:pos="208"/>
                <w:tab w:val="left" w:pos="644"/>
              </w:tabs>
              <w:spacing w:before="100" w:after="100" w:line="240" w:lineRule="auto"/>
              <w:ind w:left="92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систему мотивационных мероприятий, направленных на вовлечение педагогов в инновационную деятельность;</w:t>
            </w:r>
          </w:p>
          <w:p w:rsidR="00E03DBE" w:rsidRPr="00F775A5" w:rsidRDefault="00E03DBE" w:rsidP="00BB3B84">
            <w:pPr>
              <w:numPr>
                <w:ilvl w:val="0"/>
                <w:numId w:val="4"/>
              </w:numPr>
              <w:tabs>
                <w:tab w:val="left" w:pos="208"/>
                <w:tab w:val="left" w:pos="644"/>
              </w:tabs>
              <w:spacing w:before="100" w:after="100" w:line="240" w:lineRule="auto"/>
              <w:ind w:left="92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      </w:r>
          </w:p>
          <w:p w:rsidR="00E03DBE" w:rsidRPr="00F775A5" w:rsidRDefault="00E03DBE" w:rsidP="00BB3B84">
            <w:pPr>
              <w:numPr>
                <w:ilvl w:val="0"/>
                <w:numId w:val="4"/>
              </w:numPr>
              <w:tabs>
                <w:tab w:val="left" w:pos="208"/>
                <w:tab w:val="left" w:pos="644"/>
              </w:tabs>
              <w:spacing w:before="100" w:after="100" w:line="240" w:lineRule="auto"/>
              <w:ind w:left="92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здоровьесберегающей  деятельности учреждения, с учетом индивидуальных особенностей дошкольников;</w:t>
            </w:r>
          </w:p>
          <w:p w:rsidR="00E03DBE" w:rsidRPr="00F775A5" w:rsidRDefault="00E03DBE" w:rsidP="00BB3B84">
            <w:pPr>
              <w:numPr>
                <w:ilvl w:val="0"/>
                <w:numId w:val="4"/>
              </w:numPr>
              <w:tabs>
                <w:tab w:val="left" w:pos="208"/>
                <w:tab w:val="left" w:pos="644"/>
              </w:tabs>
              <w:spacing w:before="100" w:after="100" w:line="240" w:lineRule="auto"/>
              <w:ind w:left="92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возможностей сетевого взаимодействия  с целью обеспечения преемственности образовательных программ дошкольного и начального общего образования;</w:t>
            </w:r>
          </w:p>
          <w:p w:rsidR="00E03DBE" w:rsidRPr="00F775A5" w:rsidRDefault="00E03DBE" w:rsidP="00BB3B84">
            <w:pPr>
              <w:numPr>
                <w:ilvl w:val="0"/>
                <w:numId w:val="4"/>
              </w:numPr>
              <w:tabs>
                <w:tab w:val="left" w:pos="208"/>
                <w:tab w:val="left" w:pos="644"/>
              </w:tabs>
              <w:spacing w:before="100" w:after="100" w:line="240" w:lineRule="auto"/>
              <w:ind w:left="92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способностей и творческого потенциала каждого ребенка через расширение сети  дополнительного  образования;</w:t>
            </w:r>
          </w:p>
        </w:tc>
      </w:tr>
      <w:tr w:rsidR="00E03DBE" w:rsidRPr="00F775A5" w:rsidTr="00E03DBE">
        <w:trPr>
          <w:tblCellSpacing w:w="0" w:type="dxa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функции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Программа осуществляет три основные функции:</w:t>
            </w:r>
          </w:p>
          <w:p w:rsidR="00E03DBE" w:rsidRPr="00F775A5" w:rsidRDefault="00E03DBE" w:rsidP="00E03DBE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-очерчивает стратегию развития детского сада;</w:t>
            </w:r>
          </w:p>
          <w:p w:rsidR="00E03DBE" w:rsidRPr="00F775A5" w:rsidRDefault="00E03DBE" w:rsidP="00E03DBE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-выделяет приоритетные направления работы;</w:t>
            </w:r>
          </w:p>
          <w:p w:rsidR="00E03DBE" w:rsidRPr="00F775A5" w:rsidRDefault="00E03DBE" w:rsidP="00E03DBE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-ориентирует всю деятельность на конечный результат.</w:t>
            </w:r>
          </w:p>
        </w:tc>
      </w:tr>
      <w:tr w:rsidR="00E03DBE" w:rsidRPr="00F775A5" w:rsidTr="00E03DBE">
        <w:trPr>
          <w:tblCellSpacing w:w="0" w:type="dxa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Принципы образовательной деятельности ДОУ в рамках программы </w:t>
            </w:r>
          </w:p>
          <w:p w:rsidR="00E03DBE" w:rsidRPr="00F775A5" w:rsidRDefault="00E03DBE" w:rsidP="00E03D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numPr>
                <w:ilvl w:val="0"/>
                <w:numId w:val="5"/>
              </w:numPr>
              <w:tabs>
                <w:tab w:val="left" w:pos="350"/>
              </w:tabs>
              <w:spacing w:after="0" w:line="240" w:lineRule="auto"/>
              <w:ind w:left="1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програмно-целевого подхода, который предполагает единую систему планирования и своевременное внесение корректив в планы;</w:t>
            </w:r>
          </w:p>
          <w:p w:rsidR="00E03DBE" w:rsidRPr="00F775A5" w:rsidRDefault="00E03DBE" w:rsidP="00E03DBE">
            <w:pPr>
              <w:numPr>
                <w:ilvl w:val="0"/>
                <w:numId w:val="5"/>
              </w:numPr>
              <w:tabs>
                <w:tab w:val="left" w:pos="350"/>
              </w:tabs>
              <w:spacing w:after="0" w:line="240" w:lineRule="auto"/>
              <w:ind w:left="1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компетентности участников образовательного процесса о происходящем в ДОУ: 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ДОУ;</w:t>
            </w:r>
          </w:p>
          <w:p w:rsidR="00E03DBE" w:rsidRPr="00F775A5" w:rsidRDefault="00E03DBE" w:rsidP="00E03DBE">
            <w:pPr>
              <w:numPr>
                <w:ilvl w:val="0"/>
                <w:numId w:val="5"/>
              </w:numPr>
              <w:tabs>
                <w:tab w:val="left" w:pos="350"/>
              </w:tabs>
              <w:spacing w:after="0" w:line="240" w:lineRule="auto"/>
              <w:ind w:left="1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вариативности, предполагающей осуществление различных вариантов действий по реализации задач развития ДОУ;</w:t>
            </w:r>
          </w:p>
          <w:p w:rsidR="00E03DBE" w:rsidRPr="00F775A5" w:rsidRDefault="00E03DBE" w:rsidP="00E03DB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включения в решение задач программы развития всех субъектов образовательного пространства.</w:t>
            </w:r>
          </w:p>
        </w:tc>
      </w:tr>
      <w:tr w:rsidR="00E03DBE" w:rsidRPr="00F775A5" w:rsidTr="00E03DBE">
        <w:trPr>
          <w:trHeight w:val="7219"/>
          <w:tblCellSpacing w:w="0" w:type="dxa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B3D" w:rsidRPr="00F775A5" w:rsidRDefault="00E03DBE" w:rsidP="00E03DBE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96B3D" w:rsidRPr="00F775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6B3D" w:rsidRPr="00F775A5">
              <w:rPr>
                <w:rStyle w:val="docdata"/>
                <w:rFonts w:ascii="Times New Roman" w:hAnsi="Times New Roman" w:cs="Times New Roman"/>
                <w:color w:val="000000"/>
              </w:rPr>
              <w:t>Высокая конкурентоспособность детского сада на рынке образовательных услуг</w:t>
            </w:r>
          </w:p>
          <w:p w:rsidR="00E03DBE" w:rsidRPr="00F775A5" w:rsidRDefault="00196B3D" w:rsidP="00E03DBE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3DB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2.повышение числа педагогов, имеющих первую или высшую квалификационную категории;</w:t>
            </w:r>
          </w:p>
          <w:p w:rsidR="00E03DBE" w:rsidRPr="00F775A5" w:rsidRDefault="00E03DBE" w:rsidP="00E03DBE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3.активное участие педагогического коллектива в распространении опыта на муниципальном, областном, федеральном уровнях</w:t>
            </w:r>
            <w:r w:rsidR="00FA0AE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03DBE" w:rsidRPr="00F775A5" w:rsidRDefault="00E03DBE" w:rsidP="00E03DB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Внедрение в педагогический процесс новых современных форм и технологий воспитания и обучения в соответствии с требованиями ФГОС ДО. </w:t>
            </w:r>
          </w:p>
          <w:p w:rsidR="00E03DBE" w:rsidRPr="00F775A5" w:rsidRDefault="00E03DBE" w:rsidP="00E03DB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Построение современной комфортной развивающей предметно-пространственной среды и обучающего пространства в соответствии с требованиями ФГОС ДО. </w:t>
            </w:r>
          </w:p>
          <w:p w:rsidR="00E03DBE" w:rsidRPr="00F775A5" w:rsidRDefault="00E03DBE" w:rsidP="00E03DB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Сохранение и укрепление положительной динамики состояния здоровья воспитанников, создание здоровьесберегающей среды: благодаря проектированию и реализации профилактической работы, приобщение детей к здоровому образу жизни и овладение ими разнообразными видами двигательной активности. </w:t>
            </w:r>
          </w:p>
          <w:p w:rsidR="00E03DBE" w:rsidRPr="00F775A5" w:rsidRDefault="00E03DBE" w:rsidP="00E03DB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Совершенствование форм взаимодействия с семьями воспитанников, направленной на усиление родительской активности и ответственности родителей за воспитание детей, выявление лучшего опыта семейного воспитания, повышение компетентности родителей (законных представителей) в установлении партнерских отношений; </w:t>
            </w:r>
          </w:p>
        </w:tc>
      </w:tr>
    </w:tbl>
    <w:p w:rsidR="00E03DBE" w:rsidRPr="00F775A5" w:rsidRDefault="00E03DBE" w:rsidP="00E03D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3"/>
        <w:gridCol w:w="6180"/>
      </w:tblGrid>
      <w:tr w:rsidR="00E03DBE" w:rsidRPr="00F775A5" w:rsidTr="00A559A4">
        <w:trPr>
          <w:trHeight w:val="840"/>
          <w:tblCellSpacing w:w="0" w:type="dxa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реализации Программы</w:t>
            </w:r>
          </w:p>
          <w:p w:rsidR="00E03DBE" w:rsidRPr="00F775A5" w:rsidRDefault="00E03DBE" w:rsidP="00E03DB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рассчитана на 5 лет с 20</w:t>
            </w:r>
            <w:r w:rsidR="00FA0AE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A0AE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гг. </w:t>
            </w:r>
          </w:p>
          <w:p w:rsidR="00E03DBE" w:rsidRPr="00F775A5" w:rsidRDefault="00E03DBE" w:rsidP="00E03DBE">
            <w:pPr>
              <w:tabs>
                <w:tab w:val="left" w:pos="350"/>
              </w:tabs>
              <w:spacing w:after="0" w:line="240" w:lineRule="auto"/>
              <w:ind w:left="208" w:hanging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Реализуется  в три этапа:</w:t>
            </w:r>
          </w:p>
          <w:p w:rsidR="00E03DBE" w:rsidRPr="00F775A5" w:rsidRDefault="00E03DBE" w:rsidP="00E03DBE">
            <w:pPr>
              <w:tabs>
                <w:tab w:val="left" w:pos="350"/>
              </w:tabs>
              <w:spacing w:after="0" w:line="240" w:lineRule="auto"/>
              <w:ind w:left="208" w:hanging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этап- 20</w:t>
            </w:r>
            <w:r w:rsidR="00FA0AE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A0AE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 организационно-подготовительный этап (создание условий для реализации программы);</w:t>
            </w:r>
          </w:p>
          <w:p w:rsidR="00E03DBE" w:rsidRPr="00F775A5" w:rsidRDefault="00E03DBE" w:rsidP="00E03DBE">
            <w:pPr>
              <w:tabs>
                <w:tab w:val="left" w:pos="350"/>
              </w:tabs>
              <w:spacing w:after="0" w:line="240" w:lineRule="auto"/>
              <w:ind w:left="208" w:hanging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этап- 202</w:t>
            </w:r>
            <w:r w:rsidR="00FA0AE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-2023 годы - практический этап (работа по преобразованию существующей системы); </w:t>
            </w:r>
          </w:p>
          <w:p w:rsidR="00E03DBE" w:rsidRPr="00F775A5" w:rsidRDefault="00E03DBE" w:rsidP="00E03D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этап- 202</w:t>
            </w:r>
            <w:r w:rsidR="00FA0AE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A0AE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- итоговый: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      </w:r>
          </w:p>
        </w:tc>
      </w:tr>
      <w:tr w:rsidR="00E03DBE" w:rsidRPr="00F775A5" w:rsidTr="00A559A4">
        <w:trPr>
          <w:trHeight w:val="2397"/>
          <w:tblCellSpacing w:w="0" w:type="dxa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9A4" w:rsidRPr="00F775A5" w:rsidRDefault="00A559A4" w:rsidP="00A559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использование бюджетных и внебюджетных</w:t>
            </w:r>
          </w:p>
          <w:p w:rsidR="00A559A4" w:rsidRPr="00F775A5" w:rsidRDefault="00A559A4" w:rsidP="00A559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средств.</w:t>
            </w:r>
          </w:p>
          <w:p w:rsidR="00A559A4" w:rsidRPr="00F775A5" w:rsidRDefault="00A559A4" w:rsidP="00A559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Спонсорская помощь, благотворительность, грантовые</w:t>
            </w:r>
          </w:p>
          <w:p w:rsidR="00A559A4" w:rsidRPr="00F775A5" w:rsidRDefault="00A559A4" w:rsidP="00A559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Информационная справка</w:t>
      </w:r>
    </w:p>
    <w:p w:rsidR="00E03DBE" w:rsidRPr="00F775A5" w:rsidRDefault="00E03DBE" w:rsidP="00E0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7195"/>
      </w:tblGrid>
      <w:tr w:rsidR="00E03DBE" w:rsidRPr="00F775A5" w:rsidTr="00A559A4">
        <w:trPr>
          <w:tblCellSpacing w:w="0" w:type="dxa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ДОУ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FA0AEE" w:rsidP="00FA0A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E03DB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E03DB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E03DB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E03DB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E03DB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E03DB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 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№7 г. Алагира в </w:t>
            </w:r>
            <w:r w:rsidR="00E03DB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Црау</w:t>
            </w:r>
          </w:p>
        </w:tc>
      </w:tr>
      <w:tr w:rsidR="00E03DBE" w:rsidRPr="00F775A5" w:rsidTr="00A559A4">
        <w:trPr>
          <w:tblCellSpacing w:w="0" w:type="dxa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B3857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63212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3DBE" w:rsidRPr="00F775A5" w:rsidRDefault="00E03DBE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РСО-Алания А</w:t>
            </w:r>
            <w:r w:rsidR="005B3857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лагирский 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r w:rsidR="005B3857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Црау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5B3857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 68/1</w:t>
            </w:r>
          </w:p>
        </w:tc>
      </w:tr>
      <w:tr w:rsidR="00E03DBE" w:rsidRPr="00F775A5" w:rsidTr="00A559A4">
        <w:trPr>
          <w:tblCellSpacing w:w="0" w:type="dxa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A559A4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АМС Алагирского района РСО - Алания</w:t>
            </w:r>
          </w:p>
        </w:tc>
      </w:tr>
      <w:tr w:rsidR="00E03DBE" w:rsidRPr="00F775A5" w:rsidTr="00A559A4">
        <w:trPr>
          <w:tblCellSpacing w:w="0" w:type="dxa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деятельности ДОУ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основной общеобразовательной программы дошкольного образования; присмотр и уход за детьми в возрасте от 1.</w:t>
            </w:r>
            <w:r w:rsidR="005B3857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до прекращения образовательных отношений.</w:t>
            </w:r>
          </w:p>
        </w:tc>
      </w:tr>
      <w:tr w:rsidR="00E03DBE" w:rsidRPr="00F775A5" w:rsidTr="00A559A4">
        <w:trPr>
          <w:tblCellSpacing w:w="0" w:type="dxa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охрана жизни и укрепление физического и психического здоровья воспитанников;</w:t>
            </w:r>
          </w:p>
          <w:p w:rsidR="00E03DBE" w:rsidRPr="00F775A5" w:rsidRDefault="00E03DBE" w:rsidP="00E03DBE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E03DBE" w:rsidRPr="00F775A5" w:rsidRDefault="00E03DBE" w:rsidP="00E03DBE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E03DBE" w:rsidRPr="00F775A5" w:rsidRDefault="00E03DBE" w:rsidP="00E03DBE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осуществление необходимой коррекции недостатков в физическом и (или) психическом развитии детей;</w:t>
            </w:r>
          </w:p>
          <w:p w:rsidR="00E03DBE" w:rsidRPr="00F775A5" w:rsidRDefault="00E03DBE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-взаимодействие с семьями детей для обеспечения полноценного развития воспитанников;</w:t>
            </w:r>
          </w:p>
          <w:p w:rsidR="00E03DBE" w:rsidRPr="00F775A5" w:rsidRDefault="00E03DBE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E03DBE" w:rsidRPr="00F775A5" w:rsidRDefault="00E03DBE" w:rsidP="00E03DBE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оздоровительных мероприятий, оказание профилактической помощи воспитанникам. </w:t>
            </w:r>
          </w:p>
        </w:tc>
      </w:tr>
      <w:tr w:rsidR="00E03DBE" w:rsidRPr="00F775A5" w:rsidTr="00A559A4">
        <w:trPr>
          <w:trHeight w:val="293"/>
          <w:tblCellSpacing w:w="0" w:type="dxa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A559A4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Серия 15 ЛО 1 номер 0001106 от 04.09.2015г. 2014г </w:t>
            </w:r>
            <w:r w:rsidR="00E03DBE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бессрочная</w:t>
            </w:r>
          </w:p>
        </w:tc>
      </w:tr>
      <w:tr w:rsidR="00A559A4" w:rsidRPr="00F775A5" w:rsidTr="00304D96">
        <w:trPr>
          <w:tblCellSpacing w:w="0" w:type="dxa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9A4" w:rsidRPr="00F775A5" w:rsidRDefault="00A559A4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9A4" w:rsidRPr="00F775A5" w:rsidRDefault="00A559A4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(867 3</w:t>
            </w:r>
            <w:r w:rsidR="00215782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215782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30341</w:t>
            </w:r>
          </w:p>
        </w:tc>
      </w:tr>
      <w:tr w:rsidR="00A559A4" w:rsidRPr="00F775A5" w:rsidTr="00304D96">
        <w:trPr>
          <w:tblCellSpacing w:w="0" w:type="dxa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9A4" w:rsidRPr="00F775A5" w:rsidRDefault="00A559A4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Почта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9A4" w:rsidRPr="00F775A5" w:rsidRDefault="00215782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zalinadaurova@mail.ru</w:t>
            </w:r>
          </w:p>
        </w:tc>
      </w:tr>
    </w:tbl>
    <w:p w:rsidR="00215782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215782" w:rsidRPr="00F775A5" w:rsidRDefault="00215782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782" w:rsidRPr="00F775A5" w:rsidRDefault="00215782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782" w:rsidRPr="00F775A5" w:rsidRDefault="00215782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782" w:rsidRPr="00F775A5" w:rsidRDefault="00215782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857" w:rsidRPr="00F775A5" w:rsidRDefault="00E03DBE" w:rsidP="00404093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3DBE" w:rsidRPr="00F775A5" w:rsidRDefault="00E03DBE" w:rsidP="0040409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03DBE" w:rsidRPr="00F775A5" w:rsidRDefault="00E03DBE" w:rsidP="00E0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проблемы, на решение которой направлена Программа</w:t>
      </w:r>
    </w:p>
    <w:p w:rsidR="00E03DBE" w:rsidRPr="00F775A5" w:rsidRDefault="00E03DBE" w:rsidP="00E0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Одним из основных принципов государственной политики в сфере образования является признание приоритетности образования (Федеральный закон «Закон об образовании в Российской Федерации» ст.3 п.1). 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В Федеральном законе «Об образовании в Российской Федерации» ст.10 п.4 дошкольное образование обозначено, как первый уровень образования и является полноправной ступенью. 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должна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 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Для достижения указанных результатов выдвигаются следующие приоритетные взаимосвязанные задачи: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нового современного качества дошкольного образования;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родителя, образовательного учреждения.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системы поддержки талантливых детей.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Одной из составляющей консолидированного заказа является социальный заказ микросоциума.</w:t>
      </w:r>
    </w:p>
    <w:p w:rsidR="00E03DBE" w:rsidRPr="00F775A5" w:rsidRDefault="00E03DBE" w:rsidP="00B8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Социальный заказ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3"/>
        <w:gridCol w:w="4872"/>
      </w:tblGrid>
      <w:tr w:rsidR="00E03DBE" w:rsidRPr="00F775A5" w:rsidTr="00E03DBE">
        <w:trPr>
          <w:trHeight w:val="425"/>
          <w:tblCellSpacing w:w="0" w:type="dxa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компетенциям</w:t>
            </w:r>
          </w:p>
          <w:p w:rsidR="00E03DBE" w:rsidRPr="00F775A5" w:rsidRDefault="00E03DBE" w:rsidP="00E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выпускника ДОУ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«условиям в</w:t>
            </w:r>
          </w:p>
          <w:p w:rsidR="00E03DBE" w:rsidRPr="00F775A5" w:rsidRDefault="00E03DBE" w:rsidP="00E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образовательном учреждении»</w:t>
            </w:r>
          </w:p>
        </w:tc>
      </w:tr>
      <w:tr w:rsidR="00E03DBE" w:rsidRPr="00F775A5" w:rsidTr="00E03DBE">
        <w:trPr>
          <w:trHeight w:val="1543"/>
          <w:tblCellSpacing w:w="0" w:type="dxa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к выбору 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Современное системное и проектное мышление 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 компетенции 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индивидуальности 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Мобильность и готовность обучаться в течение всей жизни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культура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позиция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отношение к здоровью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Эмоционально-комфортное состояние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сбережение всех участников образовательного процесса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ДОУ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общественности в системе оценки качества образования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Непрерывное повышение профессионального уровня сотрудников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Инновационность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поддержки талантливых детей.</w:t>
            </w:r>
          </w:p>
          <w:p w:rsidR="00E03DBE" w:rsidRPr="00F775A5" w:rsidRDefault="00E03DBE" w:rsidP="00E0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Данные по результатам проведенного в ДОУ анкетирования и опроса родителей показали, что современный детский сад должен быть: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  современно оснащен и эстетически привлекателен – </w:t>
      </w:r>
      <w:r w:rsidR="00B808DF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с комфортными психолого-педагогическими условиями – </w:t>
      </w:r>
      <w:r w:rsidR="00B808DF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с высоким профессионализмом сотрудников – </w:t>
      </w:r>
      <w:r w:rsidR="00901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808DF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с индивидуальным подходом к ребенку – </w:t>
      </w:r>
      <w:r w:rsidR="00B808DF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с качественной подготовкой к школе – </w:t>
      </w:r>
      <w:r w:rsidR="00B808DF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с использованием современных программ и технологий (включая здоровье сбережение) – </w:t>
      </w:r>
      <w:r w:rsidR="00B808DF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Кроме этого, </w:t>
      </w:r>
      <w:r w:rsidR="00B808DF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родителей готовы участвовать в жизни ДОУ, большинство из них (</w:t>
      </w:r>
      <w:r w:rsidR="00B808DF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хотят быть непосредственными помощниками в жизнедеятельности деятельности группы, </w:t>
      </w:r>
      <w:r w:rsidR="00B808DF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– хотели бы выступить в роли советников.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В целом проведенные исследования показали высокий уровень педагогической компетентности родителей, </w:t>
      </w:r>
      <w:r w:rsidR="00B808DF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из них владеют достаточными психолого-педагогическими знаниями. Это означает, что требования таких родителей очень высоки, они ждут от ДОУ компетентной и адекватной информационно-консультативной помощи. Однако есть родители, которые не смогли четко сформулировать свои требования и ожидания к детскому саду. Мы это понимаем, как то, что уровень информированности данных родителей о жизнедеятельности ДОУ и его возможностях не позволяет им воспринимать нас как квалифицированных консультантов и помощников при решении проблем воспитания ребенка. Значит, одной из задач детского сада является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повышение информированности и заинтересованности данных родителей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Итак, образовательная политика государства и социальный заказ семьи выдвигают к образовательному учреждению современные требования, которые предполагают системные изменения в содержании образования, управлении, кадровом ресурсе, внешних связях.</w:t>
      </w:r>
    </w:p>
    <w:p w:rsidR="00E03DBE" w:rsidRPr="00F775A5" w:rsidRDefault="00E03DBE" w:rsidP="00AD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Образовательная политика и социальный заказ дают основания для анализа жизнедеятельности детского сада, выявления его сильных и слабых сторон.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AD3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жизнедеятельности ДОУ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AD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разноуровневой организацией, культурно-творческой направленностью и использованием постоянно расширяющегося потенциала развития.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hd w:val="clear" w:color="auto" w:fill="FFFFFF"/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 Анализ результатов образовательного процесса</w:t>
      </w:r>
    </w:p>
    <w:p w:rsidR="00E03DBE" w:rsidRPr="00F775A5" w:rsidRDefault="00E03DBE" w:rsidP="00E03DBE">
      <w:pPr>
        <w:shd w:val="clear" w:color="auto" w:fill="FFFFFF"/>
        <w:spacing w:after="20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развитие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Нами было изучено и проанализировано состояние здоровья детей ДОУ и определена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цель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нашей работы: 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оздоровления и укрепления детского организма. 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Поставленные задачи выполнены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детьми: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формируется жизненно необходимые двигательные умения и навыки у детей с учетом их индивидуальных особенностей;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развиваются необходимые психофизические качества (ловкость, выносливость, гибкость, координация движений, ориентировка в пространстве);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воспитывается потребность в ежедневных физических упражнениях, умения испытывать </w:t>
      </w:r>
      <w:r w:rsidR="00B808DF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получать удовольствие от движений;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формируется потребность в здоровом образе жизни через специально организованный цикл образовательной деятельности; навыки охраны личного здоровья и бережного отношения к здоровью окружающих;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детьми овладевают некоторыми приемами первой медицинской помощи в случае травмы (ушиб, порез, ссадина, вызов неотложки);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формируется произвольное поведение, навыки самоорганизации, самостоятельности и самоконтроля.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родителями: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формируем ответственное отношение к физическому развитию и воспитанию ребенка;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формируем потребность семьи (родителей) в здоровом образе жизни, укреплении и сохранении здоровья через совместную двигательную деятельность;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обеспечиваем преемственность в оздоровлении и физическом воспитании детей в дошкольном учреждении и семье;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Работа с педагогами: 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воспитателям оказывалась помощь повысить педагогическую компетентность по вопросам профилактики и снижения заболеваемости; </w:t>
      </w:r>
    </w:p>
    <w:p w:rsidR="00E03DBE" w:rsidRPr="00F775A5" w:rsidRDefault="00E03DBE" w:rsidP="00F77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прошли семинары и консультации по обучению методам и приемам индивидуального подхода к ребенку при проведении оздоровительных процедур; с молодыми педагогами проводились консультации по умению правильно распределять физические нагрузки в течение дня в соответствии с состоянием здоровья своих воспитанников;</w:t>
      </w:r>
    </w:p>
    <w:p w:rsidR="00E03DBE" w:rsidRPr="00F775A5" w:rsidRDefault="00E03DBE" w:rsidP="00F775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педагоги прошли курсы повышения квалификации по оказанию первой медицинской помощи;</w:t>
      </w:r>
    </w:p>
    <w:p w:rsidR="00E03DBE" w:rsidRPr="00F775A5" w:rsidRDefault="00E03DBE" w:rsidP="00F775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спортивных праздников, досугов, развлечений</w:t>
      </w:r>
    </w:p>
    <w:p w:rsidR="00B808DF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Праздники проводятся в соревновательной или игровой форме, а также могут комбинироваться с музыкальными праздниками, на которых дети поют и танцуют. 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r w:rsidR="00B808DF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портивные праздники проводятся один раз </w:t>
      </w:r>
      <w:r w:rsidR="00B808DF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месяц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особенность – символическое подведение итогов, демонстрация того, чему дети научились за определенный период.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Анализируя работу </w:t>
      </w:r>
      <w:r w:rsidR="00C66E8A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воспитателей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можно прийти к такому заключению, что в ДОУ выстроена система здоровьесбережения для всех участников образовательного процесса. Работа ведется по трем основным направлениям: с детьми, педагогами и родителями, так как невозможно добиться желаемых результатов без тесного сотрудничества всех участников образовательного процесса.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содержание понятие «культура здоровья» включено не только физическое, но и социально-психологическое и духовно-нравственное здоровье. В детском саду создана целостная система работы воспитателей, мед</w:t>
      </w:r>
      <w:r w:rsidR="00C66E8A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сестры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детей и родителей. 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Особое внимание уделяется в детском саду созданию здоровье сберегающей среды. Целенаправленная физкультурно-оздоровительная работа позволила нам достичь положительных результатов в снижении уровня заболеваемости дошкольников. Этому способствовали следующие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факторы: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медицинский кабинет, оснащённый медицинским оборудованием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</w:t>
      </w:r>
      <w:r w:rsidR="00C66E8A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</w:t>
      </w:r>
      <w:r w:rsidR="00C66E8A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совмещенный с музыкальным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индивидуальный подход к закаливанию детей в группах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регулярная диспансеризация в ДОУ.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 Деятельность оздоровительно-образовательного характера систематическая и комплексная, отвечающая потребностям ребенка в игре, движении, в познании своих физических возможностей, самореализации.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Для сохранения здоровья ребенка объединены усилия всех воспитывающих ребенка взрослых: родителей, воспитателей, медицинской сестры и музыкальн</w:t>
      </w:r>
      <w:r w:rsidR="00C66E8A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</w:t>
      </w:r>
      <w:r w:rsidR="00C66E8A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Созданы условия для приобщения детей к традициям и ценностям здорового образа жизни, формирования привычки заботиться о своем здоровье. Даются знания, умения и навыки валеологического характера для создания положительной мотивации к охране собственного здоровья во взрослой жизни.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Освоению культуры здоровья способствуют следующие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созданные в ДОУ:</w:t>
      </w:r>
    </w:p>
    <w:p w:rsidR="00C66E8A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развивающая предметно-игровая среда 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благоприятный психологический климат в педагогическом коллективе и детских группах;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всех сотрудников при решении задач формирования у детей культуры здоровья;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Из бесед с дошкольниками установлено, что у них формируется осознанное отношение к своему здоровью, потребность в здоровом образе жизни, дети активны в самостоятельном процессе познания мира. 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Дети имеют представления: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витаминах, полезных продуктах, правильном питании, их роли в жизни человека; что такое здоровье и как его сберечь; что такое витамины, в чем они содержатся и как влияют на здоровье; что такое правильное питание; какие продукты считаются полезными, а какие – неполезными; какие органы есть у человека, как они «работают»; как заботиться о сердце; что такое режим, гигиена и закаливание; какой бывает вода, какая полезна для здоровья; что такое микробы и вирусы; какие бывают болезни, что их вызывает; как предупреждать болезни; как правильно оказать себе первую помощь; что такое аптека, для чего она нужна; что такое лекарственные растения.</w:t>
      </w:r>
    </w:p>
    <w:p w:rsidR="00B808DF" w:rsidRPr="00F775A5" w:rsidRDefault="00B808DF" w:rsidP="00E03DBE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3DBE" w:rsidRPr="00F775A5" w:rsidRDefault="00E03DBE" w:rsidP="00B808D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острой заболеваемост</w:t>
      </w:r>
      <w:r w:rsidR="00B808DF"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12F3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Учет данных об острой заболеваемости ведется медицинским работником и оформляется в соответствующем журнале. По сути, эти данные отражают количество заболеваний, зарегистрированных непосредственно участковым врачом сельской амбулатории. Справка с точным указанием диагноза заболевания попадает в медицинский кабинет ДОУ и заносится в соответствующий учетный журнал.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Выводы:</w:t>
      </w:r>
    </w:p>
    <w:tbl>
      <w:tblPr>
        <w:tblW w:w="991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6"/>
        <w:gridCol w:w="3772"/>
      </w:tblGrid>
      <w:tr w:rsidR="00E03DBE" w:rsidRPr="00F775A5" w:rsidTr="009012F3">
        <w:trPr>
          <w:tblCellSpacing w:w="0" w:type="dxa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Сильная сторона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Слабая сторона</w:t>
            </w:r>
          </w:p>
        </w:tc>
      </w:tr>
      <w:tr w:rsidR="00E03DBE" w:rsidRPr="00F775A5" w:rsidTr="009012F3">
        <w:trPr>
          <w:tblCellSpacing w:w="0" w:type="dxa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ДОУ выстроена система и созданы условия для обеспечения физического и психического благополучия каждого ребенка; у дошкольников формируются навыки охраны личного здоровья и бережного отношения к здоровью окружающих; многие дети владеют некоторыми приемами первой медицинской помощи в случае травмы (ушиб, порез, ссадина, вызов неотложки). 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9012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ДОУ детей с низким уровнем изического развития. </w:t>
            </w:r>
          </w:p>
          <w:p w:rsidR="00E03DBE" w:rsidRPr="00F775A5" w:rsidRDefault="00E03DBE" w:rsidP="009012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ДОУ детей «группы риска».</w:t>
            </w:r>
          </w:p>
          <w:p w:rsidR="00E03DBE" w:rsidRPr="00F775A5" w:rsidRDefault="00E03DBE" w:rsidP="009012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выстроена работа с родителями по формированию 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ответственности за сохранение здоровья у своих детей.</w:t>
            </w:r>
          </w:p>
        </w:tc>
      </w:tr>
    </w:tbl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B808DF">
      <w:pPr>
        <w:shd w:val="clear" w:color="auto" w:fill="FFFFFF"/>
        <w:spacing w:after="20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Художественно-эстетическое развитие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Музыкальная культура ребенка дошкольного возраста – это интегративное личностное качество, формирующееся на основе эмоциональной отзывчивости на высокохудожественные произведения музыкального искусства, музыкально-образного мышления и воображения, накопления интонационного познавательно-ценностного опыта в творческой музыкальной деятельности, развития всех компонентов музыкально-эстетического сознания эстетических эмоций, чувств, интересов, потребностей, вкуса, представлений об идеале (в доступных возрасту границах), рождающего эмоционально-оценочное отношение ребенка к музыке, актуализирующего в проявлениях эстетической и творческой активности.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Развивая эмоции, интересы, мышление, воображение, вкусы ребенка, мы формируем основы его музыкально-эстетического сознания и музыкальной культуры. Именно в детстве у детей формируются эталоны красоты, накапливается опыт деятельности, от которого во многом зависит их последующее музыкальное и общее развитие.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ДОУ музыкальным руководителем внедряется полихудожественный подход к непосредственной образовательной деятельности, который позволяет творчески решать задачи по обучению и слушанию мировой классической музыки. Тематический принцип дает возможность раскрыть детям специфику языка музыки и связи искусства с жизнью. Он систематизирует знания, полученные детьми, служит поддержанию интереса к занятиям. Формирование музыкального мышления способствует общему интеллектуальному развитию ребенка.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результате данной системы работы словарь детей обогащается словами и выражениями, характеризующими настроения, чувства при восприятии звучащей мелодии. Дети учатся различать выразительные средства музыкального произведения, определять темп, динамику, регистр, жанр. В пении, как и других видах исполнительства, ребенок активно проявляет свое отношение к музыке. Пение играет важную роль в музыкальном и личностном развитии.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Песенный репертуар включает в себя песни для различных видов музыкальной деятельности (слушание, хоровое и сольное пение, пение с движениями, игра на музыкальных инструментах с пением, музыкальная грамота, творчество).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Репертуар соответствует физическим и психическим особенностям ребенка, выполняет эстетические и общеобразовательные задачи. 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Музыкально-ритмическая деятельность обладает исключительной ценностью в музыкальном развитии детей в силу своей близости природе ребенка (психофизиологический аспект).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Упражнения, используемые музыкальным руководителем в работе с детьми, различны по своим функциям: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упражнения, с помощью которых совершенствуются навыки основных движений (ходьба, бег, прыжки), происходит усвоение танцевальных элементов (упражнения для рук и верхнего плечевого пояса), упражнения без музыки 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упражнения с музыкально-ритмическими заданиями, музыкально-дидактические игры, упражнения с предметами, подвижные игры, танцы (хороводы, пляски, современные танцы), игровое танцевальное творчество. Освоение детьми умений в музыкально-ритмической деятельности способствует формированию красивой осанки, выработке выразительных, пластичных движений. 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Музыкант оперирует звуками, писатель словом, живописец обращается к линии и цвету. В педагоги строить непосредственную образовательную деятельность с детьми индивидуально и по группам, что создает условия для развития творческих способностей каждого ребенка.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Праздники для родителей: «Праздник Осени» (октябрь), «День матери» (ноябрь), «Новый год» (декабрь), «Зимы прощальный хоровод» (март), «Мамин праздник» (март), «Твои защитники».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сотрудников ДОУ дети показывают концерт «День дошкольного работника» (сентябрь);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праздники; «День рождение К.Л. Хетагурова», «День осетинского языка и литературы».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конкурсах детского творчества.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6"/>
        <w:gridCol w:w="4481"/>
      </w:tblGrid>
      <w:tr w:rsidR="00E03DBE" w:rsidRPr="00F775A5" w:rsidTr="00E03DBE">
        <w:trPr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Сильная сторона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Слабая сторона</w:t>
            </w:r>
          </w:p>
        </w:tc>
      </w:tr>
      <w:tr w:rsidR="00E03DBE" w:rsidRPr="00F775A5" w:rsidTr="00E03DBE">
        <w:trPr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единства в понимании роли музыки в жизни детей музыкальный руководитель строит работу с родителями с учетом особенностей воспитания в семье.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проводится для воспитателей и родителей в ДОУ направленной работы (семинары-практикумы «Фонопедический метод развития голоса» для педагогов, для родителей представляется экспресс-информация «Театр дома»).</w:t>
            </w:r>
          </w:p>
        </w:tc>
      </w:tr>
    </w:tbl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7F2" w:rsidRPr="00F775A5" w:rsidRDefault="00E03DBE" w:rsidP="00B808DF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Самый верный путь приобщения к искусству – это постоянное общение с ним. Посещая сегодня музей и выставки местных художников в городской картинной галерее, знакомясь с памятниками архитектуры в иллюстрациях художников, дети незаметно накапливают опыт эстетического отношения к действительности. </w:t>
      </w:r>
    </w:p>
    <w:p w:rsidR="00E03DBE" w:rsidRPr="00F775A5" w:rsidRDefault="00E03DBE" w:rsidP="00B808DF">
      <w:pPr>
        <w:shd w:val="clear" w:color="auto" w:fill="FFFFFF"/>
        <w:spacing w:after="20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Познавательное</w:t>
      </w: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развитие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 Средствами патриотического воспитания дошкольников является само окружение (природное, социальное) в котором они живут: художественная литература, музыка, изобразительное искусство, игра, труд и праздники.</w:t>
      </w:r>
    </w:p>
    <w:p w:rsidR="00E03DBE" w:rsidRPr="00F775A5" w:rsidRDefault="00E03DBE" w:rsidP="00E03DB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Правовое воспитание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Сильная сторона</w:t>
      </w: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Продолжается работа по ознакомлению детей с Конвенцией о правах ребенка (в русле методики ознакомления с социальным миром). Воспитатели проводит для этого серию бесед, в процессе которых обсуждаются правила поведения и взаимоотношений. Подчеркивается гуманность устанавливаемых детьми правил (не обижать слабых, помогать друг другу, не жадничать, всегда говорить правду друг другу и др.) Для закрепления у дошкольников знаний об их правах и обязанностях, используются театрализованные игры, разыгрываются проблемные ситуации. 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Слабая сторона.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проводится работа с родителями о их правах и обязанностях и о правовом статусе педагога.</w:t>
      </w:r>
    </w:p>
    <w:p w:rsidR="00E03DBE" w:rsidRPr="00F775A5" w:rsidRDefault="00E03DBE" w:rsidP="00E03DBE">
      <w:pPr>
        <w:shd w:val="clear" w:color="auto" w:fill="FFFFFF"/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</w:t>
      </w:r>
    </w:p>
    <w:p w:rsidR="00E03DBE" w:rsidRPr="00F775A5" w:rsidRDefault="00E03DBE" w:rsidP="00E03DBE">
      <w:pPr>
        <w:shd w:val="clear" w:color="auto" w:fill="FFFFFF"/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Одно из важных направлений работы ДОУ – экологическое воспитание.</w:t>
      </w:r>
    </w:p>
    <w:p w:rsidR="00E03DBE" w:rsidRPr="00F775A5" w:rsidRDefault="00E03DBE" w:rsidP="00E03DBE">
      <w:pPr>
        <w:shd w:val="clear" w:color="auto" w:fill="FFFFFF"/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 Основная цель -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социально активной личности, способной понимать и любить окружающий мир, природу и бережно относится к ним; формирование базовой системы ценностей, соответствующей задачам экологического образования. Работа осуществляется на основе примерной образовательной программы «От рождения до школы» Н.Е. Вераксы, Т.С. Комаровой, М.А. Васильевой (издательство «Мозаика-синтез», 2014).</w:t>
      </w:r>
    </w:p>
    <w:p w:rsidR="00E03DBE" w:rsidRPr="00F775A5" w:rsidRDefault="00E03DBE" w:rsidP="00E03DBE">
      <w:pPr>
        <w:shd w:val="clear" w:color="auto" w:fill="FFFFFF"/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Сильная сторона</w:t>
      </w: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Благодаря творческому поиску педагогов в группах ДОУ создана, развивающая, игровая среда. Круглогодично функционирует в группах огород на окне, позволяющий детям осуществлять поисковую деятельность. </w:t>
      </w:r>
    </w:p>
    <w:p w:rsidR="00E03DBE" w:rsidRPr="00F775A5" w:rsidRDefault="00E03DBE" w:rsidP="00E03DBE">
      <w:pPr>
        <w:shd w:val="clear" w:color="auto" w:fill="FFFFFF"/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Исследовательская работа помогает развить у детей познавательный интерес, творчество, умение логически мыслить, обобщать.</w:t>
      </w:r>
    </w:p>
    <w:p w:rsidR="00E03DBE" w:rsidRPr="00F775A5" w:rsidRDefault="00E03DBE" w:rsidP="00E03DBE">
      <w:pPr>
        <w:shd w:val="clear" w:color="auto" w:fill="FFFFFF"/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воспитании экологической культуры большую роль играет сенсорный опыт детей. Уже в раннем возрасте своих воспитанников педагоги, используя различные ситуации, уточняют с детьми форму, цвет, размеры, запах, характер поверхности и другие особенности объектов природы через серии дидактических игр.</w:t>
      </w:r>
    </w:p>
    <w:p w:rsidR="00E03DBE" w:rsidRPr="00F775A5" w:rsidRDefault="00E03DBE" w:rsidP="00E03DBE">
      <w:pPr>
        <w:shd w:val="clear" w:color="auto" w:fill="FFFFFF"/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систему работы с детьми включена разнообразная деятельность с литературными произведениями. Организуются игровые обучающие ситуации, разыгрываются интерактивные сюжеты с помощью кукол. Слушание и обыгрывание рассказов, сказок, рассматривание авторских иллюстраций помогает педагогам ввести детей в мир «отраженной природы», в мир литературно художественного искусства.</w:t>
      </w:r>
    </w:p>
    <w:p w:rsidR="00E03DBE" w:rsidRPr="00F775A5" w:rsidRDefault="00E03DBE" w:rsidP="00E03DBE">
      <w:pPr>
        <w:shd w:val="clear" w:color="auto" w:fill="FFFFFF"/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Совершенствуя работу по расширению знаний у детей о загадочном мире природы, педагоги обращаются к народной педагогике (пословицам, поговоркам, сказкам). Включение детей в практическую деятельность способствует формированию опыта, умений, навыков, экологически обоснованного взаимодействия с окружающей средой.</w:t>
      </w:r>
    </w:p>
    <w:p w:rsidR="00E03DBE" w:rsidRPr="00F775A5" w:rsidRDefault="00E03DBE" w:rsidP="00E03DBE">
      <w:pPr>
        <w:shd w:val="clear" w:color="auto" w:fill="FFFFFF"/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Слабая сторона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 ведется работа с родителями и сохранности чистоты в природе . 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профориентационной работы.</w:t>
      </w:r>
    </w:p>
    <w:p w:rsidR="00E03DBE" w:rsidRPr="00F775A5" w:rsidRDefault="00E03DBE" w:rsidP="00E03DBE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Сильная сторона</w:t>
      </w: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в рамках профориентации ведется в системе. В рамках данного направления проведено ряд мероприятий:</w:t>
      </w:r>
    </w:p>
    <w:p w:rsidR="00E03DBE" w:rsidRPr="00F775A5" w:rsidRDefault="00E03DBE" w:rsidP="00E03DBE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 по помещениям ДОУ (кухня, медицинский кабинет)</w:t>
      </w:r>
    </w:p>
    <w:p w:rsidR="00E03DBE" w:rsidRPr="00F775A5" w:rsidRDefault="00E03DBE" w:rsidP="00E03DBE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дошкольников в игровой форме с профессиями: «Пожарник», «Машинист», «Плотник», «Овощевод», «Повар, кондитер», «Продавец», «Парикмахер», «Врач» и т.д.</w:t>
      </w:r>
    </w:p>
    <w:p w:rsidR="00C637F2" w:rsidRPr="00F775A5" w:rsidRDefault="00E03DBE" w:rsidP="00B808DF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Слабая сторона.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наглядного материала с ознакомлением детей с «рабочими» профессиями (столяр, плотник и т.д.) и с новыми профессиями (менеджер и т.д.).</w:t>
      </w:r>
    </w:p>
    <w:p w:rsidR="00E03DBE" w:rsidRPr="00F775A5" w:rsidRDefault="00E03DBE" w:rsidP="00E03DBE">
      <w:pPr>
        <w:spacing w:after="20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Речевое</w:t>
      </w: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7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Конечная цель работы дошкольного учреждения по развитию речи детей состоит в формировании правильной литературной устной речи и отношения к ней как особой сфере действительности. Для достижения этой цели свои усилия педагоги направляют на развитие у детей связной речи, словаря, на освоение ими грамматически правильной речи и звуковой культуры.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Сильная сторона</w:t>
      </w: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Воспитатели всех групп ведут работу с детьми по развитию у них связной речи: учат составлять описательные рассказы по картинке, по внешнему виду игрушки, из личного опыта, учат пересказывать и сочинять сказки, придумывать или изменять конец произведения. Беседуют по содержанию произведений, разучивают стихотворения, загадки, скороговорки. Это совершенствует у детей монологическую и диалогическую речь. Педагоги обеспечивают развитие звуковой стороны речи детей в соответствии с их возрастными возможностями, используя индивидуальную и фронтальную форму работы по звукопроизношению. В ста</w:t>
      </w:r>
      <w:r w:rsidR="00C637F2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ршей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="00C637F2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обучение грамоте, с учетом возможностей детей, и спецификой работы в ДОУ. Основное внимание педагоги уделяют развитию фонематического слуха и обучению звуковому анализу. Речевая активность детей достаточно высока, сформированы речевые знания и умения, соответствующие возрастным возможностям детей: в младших и средних группах дети употребляют слова, обозначающие свойства и действия предметов, обобщающие слова. Старшие дети используют различные части речи по смыслу, умеют выразить мысль разнообразными предложениями. Педагоги ДОУ используют различные средства информации для родителей по вопросам речевого развития: проведение групповых родительских собраний «Знаете ли вы своего ребенка?»; «Если ребенок плохо говорит»; консультации «Кто такой гиперактивный ребенок?», «Вечерние игры родителей с детьми»; оформление стендов и логопедических уголков, где даются сведения о степени сформированности звукопроизношения у каждого ребенка. Это позволяет повысить активность и заинтересованность родителей в проведении совместной коррекционной работы.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В детском саду имеются: 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Наглядный и дидактический материала. Воспитатели самостоятельно используют информацию из интернета (распечатывают материал, делают для детей презентации, </w:t>
      </w:r>
      <w:r w:rsidR="006C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0% педагогов используют компьютеры и телевизоры); 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исследовательской работы имеются приборы; 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группах создана насыщенная, вариативная, доступная и безопасная РППС.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7"/>
        <w:gridCol w:w="3798"/>
      </w:tblGrid>
      <w:tr w:rsidR="00E03DBE" w:rsidRPr="00F775A5" w:rsidTr="00E03DBE">
        <w:trPr>
          <w:tblCellSpacing w:w="0" w:type="dxa"/>
        </w:trPr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Сильная сторона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Слабая сторона</w:t>
            </w:r>
          </w:p>
        </w:tc>
      </w:tr>
      <w:tr w:rsidR="00E03DBE" w:rsidRPr="00F775A5" w:rsidTr="00E03DBE">
        <w:trPr>
          <w:tblCellSpacing w:w="0" w:type="dxa"/>
        </w:trPr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Создана положительная языковая сфера и условия обучения родному языку: дидактический материал (серии картин, речевые игры), театральные центры, 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детская библиотека с научным и художественным фондом, мини музеи.</w:t>
            </w:r>
          </w:p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участвуют в совместных с детьми проектах и образовательных событиях.</w:t>
            </w:r>
          </w:p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Наличие в ДОУ родителей (законных представителей) с потребительским отношением к процессу образования, 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воспитания и развития их детей, с пассивным отношением к участию в мероприятиях, в управлении ДОУ;</w:t>
            </w:r>
          </w:p>
          <w:p w:rsidR="00E03DBE" w:rsidRPr="00F775A5" w:rsidRDefault="00E03DBE" w:rsidP="00E03DBE">
            <w:pPr>
              <w:widowControl w:val="0"/>
              <w:shd w:val="clear" w:color="auto" w:fill="FFFFFF"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Отсутствие интерактивного оборудования в группах.</w:t>
            </w:r>
          </w:p>
        </w:tc>
      </w:tr>
    </w:tbl>
    <w:p w:rsidR="00E03DBE" w:rsidRPr="00F775A5" w:rsidRDefault="00E03DBE" w:rsidP="00E03DBE">
      <w:pPr>
        <w:shd w:val="clear" w:color="auto" w:fill="FFFFFF"/>
        <w:spacing w:after="20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AD36C7">
      <w:pPr>
        <w:shd w:val="clear" w:color="auto" w:fill="FFFFFF"/>
        <w:spacing w:after="20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Социально-коммуникативное развитие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523303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оциально-эмоциональное развитие дошкольников идет через эстетический цикл. Дети приобщаются к миру общечеловеческих ценностей средствами. Дети приобщаются к миру других людей, сопереживая им и подражая их поведению.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Изучение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состояние других людей, научить адекватно, выражать свое состояние. Для снятия эмоционального напряжения детей, создания определенного настроения, подобраны музыкальные записи. В группах</w:t>
      </w:r>
      <w:r w:rsidRPr="00F775A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разнообразная развивающая среда и комфортная обстановка.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2829"/>
      </w:tblGrid>
      <w:tr w:rsidR="00E03DBE" w:rsidRPr="00F775A5" w:rsidTr="00E03DBE">
        <w:trPr>
          <w:tblCellSpacing w:w="0" w:type="dxa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Сильная сторона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Слабая сторона</w:t>
            </w:r>
          </w:p>
        </w:tc>
      </w:tr>
      <w:tr w:rsidR="00E03DBE" w:rsidRPr="00F775A5" w:rsidTr="00E03DBE">
        <w:trPr>
          <w:tblCellSpacing w:w="0" w:type="dxa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поддерживают положительную самооценку детей, уверенность в собственных возможностях, охотно вовлекают семьи воспитанников в непосредственно образовательную деятельность.</w:t>
            </w:r>
          </w:p>
          <w:p w:rsidR="00E03DBE" w:rsidRPr="00F775A5" w:rsidRDefault="00E03DBE" w:rsidP="00E03DB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ДОУ приглашают родителей на консультации, проводят  тематические родительские собрания, периодически обновляют информацию на информационных стендах. В консультировании и беседах с родителями принимают активное участие администрация детского сада и медицинский персонал. Большинство родителей с удовольствием участвуют в совместной проектной деятельности и в общесадиковских мероприятиях.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 педагоги стремятся выстраивать образовательную деятельность на основе взаимодействия с детьми, ориентируясь на интересы и возможности ребёнка, не все признают за ребёнком право на выбор.</w:t>
            </w:r>
          </w:p>
        </w:tc>
      </w:tr>
    </w:tbl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AD36C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ИКТ в воспитательно-образовательном процессе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 Информационно–коммуникационные технологии (ИКТ) используются педагогами для повышения эффективности образовательного процесса в: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подборе иллюстративного материала к НОД (презентация);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подборе дополнительного познавательного материала к НОД, знакомство со сценариями праздников и других мероприятий;</w:t>
      </w:r>
    </w:p>
    <w:p w:rsidR="00E03DBE" w:rsidRPr="00F775A5" w:rsidRDefault="00523303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Слабая сторона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3DBE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использовании Интернета в педагогической деятельности, с целью информационного и научно – методического сопровождения образовательного процесса в ДОУ, как поиск дополнительной информации для НОД, расширения кругозора детей.</w:t>
      </w:r>
    </w:p>
    <w:p w:rsidR="00523303" w:rsidRPr="00F775A5" w:rsidRDefault="00E03DBE" w:rsidP="00AD36C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Отсутствие интерактивного оборудования в группах.</w:t>
      </w:r>
    </w:p>
    <w:p w:rsidR="00E03DBE" w:rsidRPr="00F775A5" w:rsidRDefault="00E03DBE" w:rsidP="00E03DBE">
      <w:pPr>
        <w:tabs>
          <w:tab w:val="left" w:pos="567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ДОУ с родителями</w:t>
      </w:r>
    </w:p>
    <w:p w:rsidR="00E03DBE" w:rsidRPr="00F775A5" w:rsidRDefault="00E03DBE" w:rsidP="00AD36C7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(законными представителями) воспитанников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Взаимодействие с родителями – одно из непременных условий в системе комплексного сопровождения детей в ДОУ.</w:t>
      </w:r>
    </w:p>
    <w:p w:rsidR="00E03DBE" w:rsidRPr="00F775A5" w:rsidRDefault="00E03DBE" w:rsidP="00E03DBE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Наш опыт показывает, что большинство родителей первоначально не готовы к адекватному взаимодействию и взаимопониманию в силу того, что их взгляд на собственного ребенка и его перспективы не совпадает с оценками специалистов и педагогов. Поэтому возникла идея разработать инновационный проект «В единстве действий – сила» для профилактической и консультационной работы с родителями и педагогами.</w:t>
      </w:r>
    </w:p>
    <w:p w:rsidR="00E03DBE" w:rsidRPr="00F775A5" w:rsidRDefault="00E03DBE" w:rsidP="00E03DBE">
      <w:pPr>
        <w:shd w:val="clear" w:color="auto" w:fill="FFFFFF"/>
        <w:tabs>
          <w:tab w:val="left" w:pos="993"/>
        </w:tabs>
        <w:spacing w:after="20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Целью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инновационного проекта является улучшение пребывания ребенка в ДОУ.</w:t>
      </w:r>
    </w:p>
    <w:p w:rsidR="00E03DBE" w:rsidRPr="00F775A5" w:rsidRDefault="00E03DBE" w:rsidP="00E03DBE">
      <w:pPr>
        <w:shd w:val="clear" w:color="auto" w:fill="FFFFFF"/>
        <w:tabs>
          <w:tab w:val="left" w:pos="993"/>
        </w:tabs>
        <w:spacing w:after="20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рамках реализации проекта поставлены следующие задачи:</w:t>
      </w:r>
    </w:p>
    <w:p w:rsidR="00E03DBE" w:rsidRPr="00F775A5" w:rsidRDefault="00E03DBE" w:rsidP="00E03DBE">
      <w:pPr>
        <w:shd w:val="clear" w:color="auto" w:fill="FFFFFF"/>
        <w:tabs>
          <w:tab w:val="left" w:pos="993"/>
          <w:tab w:val="left" w:pos="1134"/>
        </w:tabs>
        <w:spacing w:after="20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уровень профессиональной компетенции работников ДОУ;</w:t>
      </w:r>
    </w:p>
    <w:p w:rsidR="00E03DBE" w:rsidRPr="00F775A5" w:rsidRDefault="00E03DBE" w:rsidP="00E03DBE">
      <w:pPr>
        <w:shd w:val="clear" w:color="auto" w:fill="FFFFFF"/>
        <w:tabs>
          <w:tab w:val="left" w:pos="993"/>
          <w:tab w:val="left" w:pos="1134"/>
        </w:tabs>
        <w:spacing w:after="20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совместные мероприятия, как следствие плодотворного сотрудничества детского сада и семьи в интересах развития личности ребенка.</w:t>
      </w:r>
    </w:p>
    <w:p w:rsidR="00E03DBE" w:rsidRPr="00F775A5" w:rsidRDefault="00E03DBE" w:rsidP="00E03DBE">
      <w:pPr>
        <w:shd w:val="clear" w:color="auto" w:fill="FFFFFF"/>
        <w:tabs>
          <w:tab w:val="left" w:pos="993"/>
        </w:tabs>
        <w:spacing w:after="20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Профилактическая и консультационная работа ведется по трем направлениям: с педагогами, родителями и детьми.</w:t>
      </w:r>
    </w:p>
    <w:p w:rsidR="00E03DBE" w:rsidRPr="00F775A5" w:rsidRDefault="00E03DBE" w:rsidP="00E03DBE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«Психологические особенности данного возраста».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раскрыть перед родителями важные стороны психического развития ребенка. Дать родителям знания, которые помогут им «повернуться лицом» к ребенку, заложат умение самокритично оценивать собственные воспитательные воздействия, смотреть на ситуацию глазами ребенка; научить родителей методам и приемам, применяемым в воспитательном процессе дошкольного учреждения.</w:t>
      </w:r>
    </w:p>
    <w:p w:rsidR="00E03DBE" w:rsidRPr="00F775A5" w:rsidRDefault="00E03DBE" w:rsidP="00E03DBE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Семинар-практикум «Здоровье наших детей» (характеристика физических и психических особенностей ребенка) – по группам.</w:t>
      </w:r>
    </w:p>
    <w:p w:rsidR="00E03DBE" w:rsidRPr="00F775A5" w:rsidRDefault="00E03DBE" w:rsidP="00E03DBE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«Профилактика простудных заболеваний» – общесадовское родительское собрание.</w:t>
      </w:r>
    </w:p>
    <w:p w:rsidR="00E03DBE" w:rsidRPr="00F775A5" w:rsidRDefault="00E03DBE" w:rsidP="00E03DBE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Психолого-педагогическое консультирование «Зачем детям нужна мама?». </w:t>
      </w:r>
    </w:p>
    <w:p w:rsidR="00E03DBE" w:rsidRPr="00F775A5" w:rsidRDefault="00E03DBE" w:rsidP="00E03DBE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Привлечение родителей к участию в конкурсах.</w:t>
      </w:r>
    </w:p>
    <w:p w:rsidR="00E03DBE" w:rsidRPr="00F775A5" w:rsidRDefault="00E03DBE" w:rsidP="00E03DBE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Открытые мероприятия для родителей: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праздники;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театрализованные представления</w:t>
      </w:r>
      <w:r w:rsidR="00523303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каждой недели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открытые занятия </w:t>
      </w:r>
      <w:r w:rsidR="00523303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родителей).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Родители на протяжении всего учебного года участв</w:t>
      </w:r>
      <w:r w:rsidR="00304D96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уют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развивающей среды в группах, в праздниках и развлечениях, проводимых воспитателями и специалистами ДОУ.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3927"/>
      </w:tblGrid>
      <w:tr w:rsidR="00E03DBE" w:rsidRPr="00F775A5" w:rsidTr="00E03DBE">
        <w:trPr>
          <w:tblCellSpacing w:w="0" w:type="dxa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Сильная сторона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Слабая сторона</w:t>
            </w:r>
          </w:p>
        </w:tc>
      </w:tr>
      <w:tr w:rsidR="00E03DBE" w:rsidRPr="00F775A5" w:rsidTr="00E03DBE">
        <w:trPr>
          <w:tblCellSpacing w:w="0" w:type="dxa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свободный выбор детям обеспечен в игровой и в самостоятельной деятельности.</w:t>
            </w:r>
          </w:p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Реализуется элементарное правовое просвещение родителей, сотрудников, детей, направленное на расширение правовой осведомленности.</w:t>
            </w:r>
          </w:p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побуждают детей всех возрастов проявлять активный познавательный интерес к миру, своему окружению; способствует усвоению норм и правил поведения, развитию чувств ответственности.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формирования осознанного выбора еще недостаточно хорошо отработана и представлена.</w:t>
            </w:r>
          </w:p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Индивидуализация образовательного процесса, включая предметно-пространственную среду, не носит системный характер</w:t>
            </w:r>
            <w:r w:rsidR="00523303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AD36C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возможных путей решения проблем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Таким образом, осуществляя проблемный анализ от результата к процессу и условиям, отмечая факторы роста инновационной деятельности ДОУ, необходимы системные изменения в образовательном учреждении и в формировании компетенций выпускника ДОУ.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Наиболее актуальными проблемами в ДОУ являются: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Правовая культура всех участников образовательного процесса не в полной мере соответствует современным требованиям и не всегда обеспечивает их правовое поведение.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выстроена работа с родителями по формированию ответственности за сохранение здоровья у своих детей.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 полной мере ведется работа с родителями по экологическому воспитанию.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у всех педагогов достаточно высокий уровень профессионализма и компетентности владения навыками исследовательской работы.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Родительская общественность недостаточно включена в планирование работы ДОУ.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работы со школой носит односторонний характер и не затрагивает содержание образования.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Отсутствие интерактивного оборудования в группах.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все педагоги стремятся выстраивать образовательную деятельность на основе взаимодействия с детьми, ориентируясь на интересы и возможности ребёнка, не все признают за ребёнком право на выбор.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Трансформируемость, полифункциональность, вариативность и содержательная насыщенность помещений не в полной мере отвечают требованиям ФГОС ДО.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Выделенные проблемы и пути их решения определяют перспективы развития ДОУ. Обновления и реконструкции образовательного процесса не могут пройти одномоментно. 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Программа развития на 20</w:t>
      </w:r>
      <w:r w:rsidR="00523303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523303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призвана осуществить переход от актуального развития ДОУ к инновационному постепенно, обдуманно, исключая стрессы и перегруженность деятельности, тем самым делая этот переход психологически комфортным для всех участников педагогического процесса.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69"/>
      </w:tblGrid>
      <w:tr w:rsidR="00E03DBE" w:rsidRPr="00F775A5" w:rsidTr="00523303">
        <w:trPr>
          <w:tblCellSpacing w:w="0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деятельности, подвергшиеся анализу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Возможные пути решения</w:t>
            </w:r>
          </w:p>
        </w:tc>
      </w:tr>
      <w:tr w:rsidR="00E03DBE" w:rsidRPr="00F775A5" w:rsidTr="00523303">
        <w:trPr>
          <w:tblCellSpacing w:w="0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охраны и укрепления физического и психического здоровья воспитанников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tabs>
                <w:tab w:val="left" w:pos="308"/>
              </w:tabs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-совершенствовать, корректировать индивидуальные образовательные программы с учётом динамики развития ребёнка и возможностей ДОУ;</w:t>
            </w:r>
          </w:p>
          <w:p w:rsidR="00E03DBE" w:rsidRPr="00F775A5" w:rsidRDefault="00E03DBE" w:rsidP="00E03DBE">
            <w:pPr>
              <w:shd w:val="clear" w:color="auto" w:fill="FFFFFF"/>
              <w:tabs>
                <w:tab w:val="left" w:pos="308"/>
              </w:tabs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расширять возможности дополнительных оздоровительных услуг на платной и бесплатной основе.  </w:t>
            </w:r>
          </w:p>
        </w:tc>
      </w:tr>
      <w:tr w:rsidR="00E03DBE" w:rsidRPr="00F775A5" w:rsidTr="00523303">
        <w:trPr>
          <w:tblCellSpacing w:w="0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образовательного процесса в ДОУ</w:t>
            </w:r>
          </w:p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tabs>
                <w:tab w:val="left" w:pos="308"/>
              </w:tabs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работу педагогического коллектива (искать эффективные формы) по развитию у детей коммуникативных навыков, интеллектуальных способностей, умений самостоятельно усваивать знания и способы деятельности для  решения новых задач (проблем), поставленных как взрослым, так и самим собой, способностей, предлагать собственный замысел и самостоятельно воплощать его в продуктивной деятельности;</w:t>
            </w:r>
          </w:p>
          <w:p w:rsidR="00E03DBE" w:rsidRPr="00F775A5" w:rsidRDefault="00E03DBE" w:rsidP="00E03DBE">
            <w:pPr>
              <w:shd w:val="clear" w:color="auto" w:fill="FFFFFF"/>
              <w:tabs>
                <w:tab w:val="left" w:pos="308"/>
                <w:tab w:val="left" w:pos="459"/>
              </w:tabs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расширять возможности и границы вариативных форм работы в оказании специальной профессиональной помощи детям с ограниченными возможностями здоровья, в том числе инвалидам – воспитанникам ДОУ;</w:t>
            </w:r>
          </w:p>
          <w:p w:rsidR="00E03DBE" w:rsidRPr="00F775A5" w:rsidRDefault="00E03DBE" w:rsidP="00E03DBE">
            <w:pPr>
              <w:shd w:val="clear" w:color="auto" w:fill="FFFFFF"/>
              <w:tabs>
                <w:tab w:val="left" w:pos="308"/>
              </w:tabs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поиск эффективных путей взаимодействия  (индивидуально ориентированных)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проектов, участие в управлении ДОУ и др.)</w:t>
            </w:r>
          </w:p>
        </w:tc>
      </w:tr>
      <w:tr w:rsidR="00E03DBE" w:rsidRPr="00F775A5" w:rsidTr="00523303">
        <w:trPr>
          <w:tblCellSpacing w:w="0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кадрового обеспечения образовательного процесса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hd w:val="clear" w:color="auto" w:fill="FFFFFF"/>
              <w:tabs>
                <w:tab w:val="left" w:pos="308"/>
              </w:tabs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создать условия для успешной аттестации и увеличения числа педагогов и специалистов с первой квалификационной категорией, соответствие занимаемой должности и полное 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исключение педагогов без категории; перепрофилирование педагогических кадров;</w:t>
            </w:r>
          </w:p>
          <w:p w:rsidR="00E03DBE" w:rsidRPr="00F775A5" w:rsidRDefault="00E03DBE" w:rsidP="00E03DBE">
            <w:pPr>
              <w:shd w:val="clear" w:color="auto" w:fill="FFFFFF"/>
              <w:tabs>
                <w:tab w:val="left" w:pos="308"/>
              </w:tabs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создать условия для стабильной работы педагогического коллектива в режиме инновационного развития;</w:t>
            </w:r>
          </w:p>
          <w:p w:rsidR="00E03DBE" w:rsidRPr="00F775A5" w:rsidRDefault="00E03DBE" w:rsidP="00E03DBE">
            <w:pPr>
              <w:shd w:val="clear" w:color="auto" w:fill="FFFFFF"/>
              <w:tabs>
                <w:tab w:val="left" w:pos="308"/>
              </w:tabs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профессионально и эффективно использовать в работе современные технологии;</w:t>
            </w:r>
          </w:p>
          <w:p w:rsidR="00E03DBE" w:rsidRPr="00F775A5" w:rsidRDefault="00E03DBE" w:rsidP="00E03DBE">
            <w:pPr>
              <w:shd w:val="clear" w:color="auto" w:fill="FFFFFF"/>
              <w:tabs>
                <w:tab w:val="left" w:pos="308"/>
              </w:tabs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мероприятия, способствующие повышению педагогической компетентности помощников воспитателей, обучить их взаимодействию с детьми на основе сотрудничества, взаимопонимания.</w:t>
            </w:r>
          </w:p>
        </w:tc>
      </w:tr>
    </w:tbl>
    <w:p w:rsidR="00E03DBE" w:rsidRPr="00F775A5" w:rsidRDefault="002445C6" w:rsidP="002445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E03DBE"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Концепция развития ДОУ</w:t>
      </w:r>
      <w:r w:rsidR="00E03DBE"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013149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самостановлению.</w:t>
      </w:r>
    </w:p>
    <w:p w:rsidR="00E03DBE" w:rsidRPr="00F775A5" w:rsidRDefault="00E03DBE" w:rsidP="00AD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 </w:t>
      </w:r>
      <w:r w:rsidR="00013149"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детского сада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3149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</w:t>
      </w:r>
      <w:r w:rsidR="00013149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</w:t>
      </w:r>
      <w:r w:rsidR="00013149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и семьи </w:t>
      </w:r>
      <w:r w:rsidR="00013149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="00013149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</w:t>
      </w:r>
      <w:r w:rsidR="00013149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способствующи</w:t>
      </w:r>
      <w:r w:rsidR="00013149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полноценному развитию ребёнка в соответствии с его индивидуальными особенностями, склонностями и интересами.</w:t>
      </w:r>
    </w:p>
    <w:p w:rsidR="00E03DBE" w:rsidRPr="00F775A5" w:rsidRDefault="00E03DBE" w:rsidP="00AD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Это будет обеспечиваться индивидуализацией образовательного процесса через:</w:t>
      </w:r>
    </w:p>
    <w:p w:rsidR="00E03DBE" w:rsidRPr="00F775A5" w:rsidRDefault="00E03DBE" w:rsidP="00AD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свободного выбора детьми деятельности, участников совместной деятельности;</w:t>
      </w:r>
    </w:p>
    <w:p w:rsidR="00E03DBE" w:rsidRPr="00F775A5" w:rsidRDefault="00E03DBE" w:rsidP="00AD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принятия детьми решений, выражения своих чувств и мыслей;</w:t>
      </w:r>
    </w:p>
    <w:p w:rsidR="00E03DBE" w:rsidRPr="00F775A5" w:rsidRDefault="00E03DBE" w:rsidP="00AD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поддержку детской инициативы и самостоятельности в разных видах деятельности.</w:t>
      </w:r>
    </w:p>
    <w:p w:rsidR="00E03DBE" w:rsidRPr="00F775A5" w:rsidRDefault="00E03DBE" w:rsidP="00AD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Обеспечение эмоционального благополучия будет достигаться посредством:</w:t>
      </w:r>
    </w:p>
    <w:p w:rsidR="00E03DBE" w:rsidRPr="00F775A5" w:rsidRDefault="00E03DBE" w:rsidP="00AD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уважительного отношения к каждому ребёнку, к его чувствам и потребностям;</w:t>
      </w:r>
    </w:p>
    <w:p w:rsidR="00E03DBE" w:rsidRPr="00F775A5" w:rsidRDefault="00E03DBE" w:rsidP="00AD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непосредственное общение с каждым ребёнком;</w:t>
      </w:r>
    </w:p>
    <w:p w:rsidR="00E03DBE" w:rsidRPr="00F775A5" w:rsidRDefault="00E03DBE" w:rsidP="00AD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создания условий для доброжелательных отношений между детьми. 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Индивидуализация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взаимодействие всех участников образовательного процесса, ориентированное на интересы и возможности каждого. В нашем ДОУ мы стремимся создать условия для развития индивидуальных способностей, раскрытия заложенного природой потенциала, возможности самореализации.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Здоровье: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состояние полного физического, психического и социального благополучия – состояние гармонии. Наличие здоровья у человека – результат ведения им здорового образа жизни. Очень важно не только создавать условия для ведения здорового образа жизни, но и воспитывать на своём примере. Поэтому мы стремимся приобщить к ведению здорового образа жизни не только детей, но и их родственников, а также всех сотрудников ДОУ.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Семья: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 ребёнок находится в течение длительного периода своей жизни и по длительности своего воздействия на личность ни один из институтов воспитания не может сравниться с семьёй.</w:t>
      </w:r>
      <w:r w:rsidRPr="00F775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 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во взаимодействии с каждым ребёнком  мы учитываем сложившиеся в его семье традиции, опыт воспитания.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Сотрудничество, открытость: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 совместно с родителями обсуждают актуальные вопросы, решают возникшие проблемы, а также</w:t>
      </w:r>
      <w:r w:rsidRPr="00F775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 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делятся информацией, опытом, идеями.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Инновационность</w:t>
      </w:r>
      <w:r w:rsidRPr="00F77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 ДОУ нацелены на самообразование</w:t>
      </w:r>
      <w:r w:rsidR="00013149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введение в практику новых эффективных технологий, форм, методов, повышающих эффективность образовательного процесса </w:t>
      </w:r>
      <w:r w:rsidR="007B572D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Вариативность и разнообразие: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неотъемлемой составляющей образовательного процесса, как следствие социального заказа государства и родителей, а также исходя из особенностей развития детей.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7B572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Образ выпускника дошкольного образовательного учреждения</w:t>
      </w:r>
      <w:r w:rsidRPr="00F775A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ФГОС ДО целевыми ориентирами на этапе завершения дошкольного образования представлены социально-нормативные возрастные характеристики возможных достижений ребёнка, исходя из которых мы может описать качества личности выпускника нашего ДОУ.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Самостоятельность и инициативность. У ребёнка заложены основы для проявления личной инициативы в различных видах деятельности. Он обладает творческим мышлением и способен действовать не по шаблону, а достигать цели альтернативным способом. 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Ребёнок способен самостоятельно ставить проблему, добывать необходимую информацию для её решения, применять полученные знания в практической деятельности.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Ответственность и самоконтроль. Ребёнок обладает навыками самоконтроля, умеет планировать, принимать решения и брать ответственность за них на себя, в том числе и по отношению к другим людям. Ребёнок понимает значимость своих действий. Умеет брать на себя такие обязанности, которые соответствуют его уровню развития и которые он может выполнить.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Чувство уверенности в себе и позитивная самооценка. Ребёнок обладает способностью составлять собственное мнение о себе и других людях, давать характеристику своим и чужим поступкам. Ребёнок признает за собой и за другими право быть непохожими, со своими интересами, привычками, умениями, а также национальными особенностями. Он знает свои сильные стороны, имеет опыт преодоления трудностей, обладает чувством собственного достоинства, а также имеет установку на положительное отношение к миру и другим людям.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Ребёнок овладевает начальными представлениями о ценности своего здоровья и необходимостью вести здоровый образ жизни. Он подвижен, вынослив, может контролировать свои движения и управлять ими.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Социально-коммуникативное развитие. У ребёнка сложились надёжные доверительные отношения с родителями, педагогами. Он умеет устанавливать прочные дружеские взаимоотношения со сверстниками. 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Ребёнок проявляет любознательность в познании окружающего мира. Он умеет получать знания через собственный опыт: исследования, игру, взаимодействие.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В любой момент ребёнок способен проявить сострадание, милосердие, оказать помощь другому человеку. 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Ребёнок не боится решать проблемы самостоятельно или обращаться за помощью к сверстникам.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Использует речь для выражения своих мыслей, чувств и желаний. У ребёнка развито умение и привычка слушать собеседника, делиться своими мыслями и точкой зрения. Он обладает первичными навыками публичного выступления.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 Выпускник детского сада обладает начальными знаниями о правилах и нормах жизни в семье, детском саду, обществе в целом, приобретает основы правового поведения.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Независимое и критическое мышление. Ребёнок обладает способностью самостоятельно мыслить, логически рассуждать, умеет самостоятельно искать ответы на возникающие вопросы.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Выпускник способен к принятию обоснованных решений (отклонить, согласиться или отложить) исходя из анализа собственного опыта и мнения собеседников, обладает гибкостью суждений. </w:t>
      </w:r>
    </w:p>
    <w:p w:rsidR="007B572D" w:rsidRPr="00F775A5" w:rsidRDefault="00E03DBE" w:rsidP="007B5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словами, мы должны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</w:t>
      </w:r>
      <w:r w:rsidR="007B572D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7B572D" w:rsidP="00AD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775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E03DBE" w:rsidRPr="00F775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Образ педагога дошкольного образовательного учреждения</w:t>
      </w:r>
      <w:r w:rsidR="00E03DBE" w:rsidRPr="00F775A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Ключевым условием для формирования компетенций ребенка является педагог со своими особыми компетенциями. Универсальные требования к педагогу сформулированы в профессиональном стандарте педагога (приказ Министерства труда и социальной защиты Российской Федерации № 544н от «18» октября 2013г.) и в ФГОС ДО, представленные в виде трудовых действий, необходимых умений, знаний и других характеристик.</w:t>
      </w:r>
    </w:p>
    <w:p w:rsidR="00E03DBE" w:rsidRPr="00F775A5" w:rsidRDefault="00E03DBE" w:rsidP="00E03D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Кроме этого, каждый педагог нашего детского сада разделяет и следует ценностям, формирующим корпоративный дух организации. Личность может воспитать только личность.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Качество дошкольного воспитания во многом определяется характером общения взрослого и ребенка.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Анализируя основные цели и направления деятельности детского сада в будущем, можно определить следующую </w:t>
      </w:r>
      <w:r w:rsidRPr="00F77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модель педагога детского сада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(как желаемый результат): </w:t>
      </w:r>
    </w:p>
    <w:p w:rsidR="00E03DBE" w:rsidRPr="00F775A5" w:rsidRDefault="00E03DBE" w:rsidP="00E03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Профессионализм воспитателя: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имеет необходимую педагогическую и психологическую подготовку;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владеет основами необходимых знаний и умений согласно нормативным документам;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владеет умением планировать и оценивать уровень развития детей своей группы;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умело использует элементарные средства диагностики и коррекции индивидуальных особенностей детей при реализации дифференцированного подхода;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проявляет творчество и интерес к педагогической деятельности;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умеет работать с техническими средствами обучения, видит перспективу применения ИКТ в образовательном процессе;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Проявление организационно-методических умений:</w:t>
      </w:r>
      <w:r w:rsidRPr="00F77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 навыками анализа, прогнозирования и планирования своей деятельности</w:t>
      </w: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качества педагога: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имеет четко выработанную жизненную позицию, не противоречащую моральным нормам общества;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обладает развитой эмпатией: эмоциональной отзывчивостью на переживание ребенка, чуткостью, доброжелательностью, заботливостью, тактичностью;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владеет педагогическим тактом, умеет сохранять личное достоинство, не ущемляя самолюбия детей, их родителей, коллег по работе;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обладает рефлексивными умениями: умением размышлять над причинами успехов и неудач, ошибок и затруднений в воспитании и обучении детей;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креативен;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развивает коммуникативно-адаптивные механизмы своей личности и личности ребенка с целью успешной интеграции в социуме;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будущего детского сада (как желаемый результат)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Модель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воспитанию детей с 1,</w:t>
      </w:r>
      <w:r w:rsidR="00E673B1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E673B1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их социализации и самореализации.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Перспектива модели организации предполагает: </w:t>
      </w:r>
    </w:p>
    <w:p w:rsidR="00E03DBE" w:rsidRPr="00F775A5" w:rsidRDefault="00E03DBE" w:rsidP="00E03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 </w:t>
      </w:r>
    </w:p>
    <w:p w:rsidR="00E03DBE" w:rsidRPr="00F775A5" w:rsidRDefault="00E03DBE" w:rsidP="00E03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преемственности дошкольного образования и начальной ступени школьного образования</w:t>
      </w:r>
      <w:r w:rsidR="00E673B1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3DBE" w:rsidRPr="00F775A5" w:rsidRDefault="00E03DBE" w:rsidP="00E03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 </w:t>
      </w:r>
    </w:p>
    <w:p w:rsidR="00E03DBE" w:rsidRPr="00F775A5" w:rsidRDefault="00E03DBE" w:rsidP="00E03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:rsidR="00E03DBE" w:rsidRPr="00F775A5" w:rsidRDefault="00E03DBE" w:rsidP="00E03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 </w:t>
      </w:r>
    </w:p>
    <w:p w:rsidR="00E03DBE" w:rsidRPr="00F775A5" w:rsidRDefault="00E03DBE" w:rsidP="00E03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 населения.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Такова модель будущего учреждения, которое </w:t>
      </w:r>
      <w:r w:rsidR="00013149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хотим у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6C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13149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реализации программы развития.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Всё вышеизложенное определяет основную линию концепции Программы развития ДОУ на 20</w:t>
      </w:r>
      <w:r w:rsidR="00013149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C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13149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Для создания модели современной дошкольной образовательной организации необходим переход к образовательной модели с ведущим фактором индивидуально-личностного и интерактивного взаимодействия.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Стратегия развития дошкольного образовательного учреждения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 Новая Программа развития направлена на создание таких условий пребывания ребенка в ДОУ, чтобы ему хотелось не только пребывать в детском саду, не только обучаться, но и получать радость от успеха своей деятельности, быть в центре внимания своих сверстников, получать одобрение своих педагогов, быть успешным.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Обновлённое содержание образования потребует не только нового подхода к оценке образовательных результатов воспитанников, но и качественно иных ориентиров в оценке деятельности педагогов и специалистов, уровня системы управления качеством образования в ДОУ.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Конечно, ключевой фигурой современной образовательной системы является </w:t>
      </w:r>
      <w:r w:rsidR="008F3F4A" w:rsidRPr="00F77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поскольку качество образования не может быть 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 как новой общественной элиты, поэтому педагог должен выполнять функции организатора деятельности, консультанта, наставника, сопровождающего самостоятельную деятельность воспитанников.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Материальная составляющая инфраструктуры ДОУ направлена на обеспечение физической и психологической безопасности. Для поддержания современной инфраструктуры ДОУ необходимо повысить качество сервисного обслуживания самого здания детского сада, территории к нему прилежащей.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Модель информатизации ДОУ предполагает использование информационной среды детского сада для планирования образовательного процесса каждым педагогом, обладающим профессиональной ИКТ – компетентностью.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Методическую составляющую инфраструктуры необходимо переориентировать на поддержку деятельности каждого педагога и специалиста: наличие свободного доступа к различным методическим, информационным и консультационным ресурсам.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Организационная составляющая инфраструктуры ДОУ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педагогов, их личностного и профессионального роста.</w:t>
      </w:r>
    </w:p>
    <w:p w:rsidR="00E03DBE" w:rsidRPr="00F775A5" w:rsidRDefault="00E03DBE" w:rsidP="002445C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45C6"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мероприятия реализации программы </w:t>
      </w: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Механизмом реализации программы Развития ДОУ является составляющие ее проекты и программы.</w:t>
      </w:r>
    </w:p>
    <w:p w:rsidR="00E03DBE" w:rsidRPr="00F775A5" w:rsidRDefault="002445C6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03DBE"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еализации проектов программы будут осуществлять рабочие группы, созданные из числа администрации, педагогов, родителей воспитанников,  представителей общественных организаций и учреждений социального партнёрства.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-Мероприятия по реализации проектов и программ включаются в годовой план работы образовательной организации.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заведующего ДОУ ежегодно. 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эффективности и реализации</w:t>
      </w:r>
    </w:p>
    <w:p w:rsidR="00E03DBE" w:rsidRPr="00F775A5" w:rsidRDefault="00E03DBE" w:rsidP="00E03D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AD36C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Программы Развития ДОУ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Согласованность основных направлений и приоритетов программы с федеральными, региональными и муниципальными нормативно-правовыми документами в области образования.</w:t>
      </w:r>
    </w:p>
    <w:p w:rsidR="00E03DBE" w:rsidRPr="00F775A5" w:rsidRDefault="00E03DBE" w:rsidP="00E03DB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учреждением ФГОС дошкольного образования.</w:t>
      </w:r>
    </w:p>
    <w:p w:rsidR="00E03DBE" w:rsidRPr="00F775A5" w:rsidRDefault="00E03DBE" w:rsidP="00E03DB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личностных достижений всех субъектов образовательного процесса.</w:t>
      </w:r>
    </w:p>
    <w:p w:rsidR="00E03DBE" w:rsidRPr="00F775A5" w:rsidRDefault="00E03DBE" w:rsidP="00E03DB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материально-технического и ресурсного обеспечения ДОУ.</w:t>
      </w:r>
    </w:p>
    <w:p w:rsidR="00E03DBE" w:rsidRPr="00F775A5" w:rsidRDefault="00E03DBE" w:rsidP="00E03DB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Удовлетворенность всех участников образовательного процесса уровнем и качеством предоставляемых ДОУ услуг.</w:t>
      </w:r>
    </w:p>
    <w:p w:rsidR="00E03DBE" w:rsidRPr="00F775A5" w:rsidRDefault="00E03DBE" w:rsidP="00E03DB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Программы развития ДОУ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охраны и укрепления физического и психического здоровья воспитанников на основе научно обоснованных технологий.</w:t>
      </w:r>
    </w:p>
    <w:p w:rsidR="00E03DBE" w:rsidRPr="00F775A5" w:rsidRDefault="00E03DBE" w:rsidP="00E03DBE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возможности самореализации личности дошкольника, создание условий для успешной социализации и гражданского становления личности воспитанников.</w:t>
      </w:r>
    </w:p>
    <w:p w:rsidR="00E03DBE" w:rsidRPr="00F775A5" w:rsidRDefault="00E03DBE" w:rsidP="00E03DBE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 потенциала педагогического коллектива  и кадровое обновление.</w:t>
      </w:r>
    </w:p>
    <w:p w:rsidR="00E03DBE" w:rsidRPr="00F775A5" w:rsidRDefault="00E03DBE" w:rsidP="00E03DBE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структуры управления ДОУ.</w:t>
      </w:r>
    </w:p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567"/>
        <w:gridCol w:w="567"/>
        <w:gridCol w:w="709"/>
        <w:gridCol w:w="709"/>
        <w:gridCol w:w="709"/>
        <w:gridCol w:w="283"/>
        <w:gridCol w:w="1837"/>
      </w:tblGrid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E03D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E03DBE">
            <w:pPr>
              <w:tabs>
                <w:tab w:val="left" w:pos="33"/>
              </w:tabs>
              <w:spacing w:after="20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6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E03DBE">
            <w:pPr>
              <w:tabs>
                <w:tab w:val="left" w:pos="33"/>
              </w:tabs>
              <w:spacing w:after="20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6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E03DBE">
            <w:pPr>
              <w:tabs>
                <w:tab w:val="left" w:pos="33"/>
              </w:tabs>
              <w:spacing w:after="20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6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E03DBE">
            <w:pPr>
              <w:tabs>
                <w:tab w:val="left" w:pos="33"/>
              </w:tabs>
              <w:spacing w:after="20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6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E03DBE">
            <w:pPr>
              <w:tabs>
                <w:tab w:val="left" w:pos="33"/>
              </w:tabs>
              <w:spacing w:after="20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6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E03DBE">
            <w:pPr>
              <w:tabs>
                <w:tab w:val="left" w:pos="33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3F4A" w:rsidRPr="00F775A5" w:rsidRDefault="008F3F4A" w:rsidP="00E03DBE">
            <w:pPr>
              <w:tabs>
                <w:tab w:val="left" w:pos="33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03DBE" w:rsidRPr="00F775A5" w:rsidTr="00562664">
        <w:trPr>
          <w:tblCellSpacing w:w="0" w:type="dxa"/>
        </w:trPr>
        <w:tc>
          <w:tcPr>
            <w:tcW w:w="9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этап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(подготовительный) сентябрь-декабрь 20</w:t>
            </w:r>
            <w:r w:rsidR="008F3F4A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3F4A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03DBE" w:rsidRPr="00F775A5" w:rsidRDefault="00E03DBE" w:rsidP="00E03D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Подготовить ресурсы для реализации Программы Развития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562664">
            <w:pPr>
              <w:widowControl w:val="0"/>
              <w:shd w:val="clear" w:color="auto" w:fill="FFFFFF"/>
              <w:tabs>
                <w:tab w:val="left" w:pos="45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и дополнений в документы, регламентирующие деятельность ДОУ в связи с изменяющимися условиями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8F3F4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связей с имеющимися ресурсными партнерами и поиск новых ресурсных партнеров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F4A" w:rsidRPr="00F775A5" w:rsidRDefault="008F3F4A" w:rsidP="008F3F4A">
            <w:pPr>
              <w:widowControl w:val="0"/>
              <w:shd w:val="clear" w:color="auto" w:fill="FFFFFF"/>
              <w:tabs>
                <w:tab w:val="left" w:pos="33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562664">
            <w:pPr>
              <w:widowControl w:val="0"/>
              <w:shd w:val="clear" w:color="auto" w:fill="FFFFFF"/>
              <w:tabs>
                <w:tab w:val="left" w:pos="6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и внедрение методов повышения мотивации к личностному и профессиональному росту педагогов.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 старший воспитатель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материально-технических и условий для работы ДОУ.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ДОУ, </w:t>
            </w:r>
          </w:p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03DBE" w:rsidRPr="00F775A5" w:rsidTr="00562664">
        <w:trPr>
          <w:tblCellSpacing w:w="0" w:type="dxa"/>
        </w:trPr>
        <w:tc>
          <w:tcPr>
            <w:tcW w:w="9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5626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2664"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этап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(реализации) январь 202</w:t>
            </w:r>
            <w:r w:rsidR="00D1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сентябрь 202</w:t>
            </w:r>
            <w:r w:rsidR="00D1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E03DBE" w:rsidRPr="00F775A5" w:rsidRDefault="00E03DBE" w:rsidP="00E03D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F77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реализация Программы Развития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2445C6">
            <w:pPr>
              <w:tabs>
                <w:tab w:val="left" w:pos="317"/>
              </w:tabs>
              <w:spacing w:after="200" w:line="240" w:lineRule="auto"/>
              <w:ind w:left="34"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основным направлениям, определённым Программой Развития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AD36C7">
            <w:pPr>
              <w:tabs>
                <w:tab w:val="left" w:pos="33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 w:rsidR="002445C6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ДОУ, </w:t>
            </w:r>
          </w:p>
          <w:p w:rsidR="00AD36C7" w:rsidRPr="00F775A5" w:rsidRDefault="00E03DBE" w:rsidP="00AD36C7">
            <w:pPr>
              <w:tabs>
                <w:tab w:val="left" w:pos="33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45C6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E03DBE" w:rsidRPr="00F775A5" w:rsidRDefault="00E03DBE" w:rsidP="00AD36C7">
            <w:pPr>
              <w:tabs>
                <w:tab w:val="left" w:pos="33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Обновление содержания и форм деятельности для родителей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562664" w:rsidP="00E03DBE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Качественная разработка программного обеспечения воспитательно-образовательного процесса ДОУ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AD36C7">
            <w:pPr>
              <w:tabs>
                <w:tab w:val="left" w:pos="33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ДОУ, </w:t>
            </w:r>
          </w:p>
          <w:p w:rsidR="008F3F4A" w:rsidRPr="00F775A5" w:rsidRDefault="008F3F4A" w:rsidP="00AD36C7">
            <w:pPr>
              <w:tabs>
                <w:tab w:val="left" w:pos="33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методического сопровождения педагогов по повышению профессионального уровня и качества работы:</w:t>
            </w:r>
          </w:p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изучение, овладение и создание базы современных игровых технологий;</w:t>
            </w: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внедрение игровых технологий, проектов;</w:t>
            </w:r>
          </w:p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формирование компетенций педагогов для работы с детьми с ОВЗ;</w:t>
            </w:r>
          </w:p>
          <w:p w:rsidR="008F3F4A" w:rsidRPr="00F775A5" w:rsidRDefault="008F3F4A" w:rsidP="008F3F4A">
            <w:pPr>
              <w:widowControl w:val="0"/>
              <w:shd w:val="clear" w:color="auto" w:fill="FFFFFF"/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создание условий для обобщения и распространения педагогами успешного педагогического опыта;</w:t>
            </w:r>
          </w:p>
          <w:p w:rsidR="008F3F4A" w:rsidRPr="00F775A5" w:rsidRDefault="008F3F4A" w:rsidP="008F3F4A">
            <w:pPr>
              <w:widowControl w:val="0"/>
              <w:shd w:val="clear" w:color="auto" w:fill="FFFFFF"/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обеспечение качества участия педагогов ДОУ в конкурсах профессионального мастерства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F4A" w:rsidRPr="00F775A5" w:rsidRDefault="008F3F4A" w:rsidP="008F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4A" w:rsidRPr="00F775A5" w:rsidRDefault="008F3F4A" w:rsidP="008F3F4A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 w:rsidR="00562664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ДОУ,</w:t>
            </w:r>
          </w:p>
          <w:p w:rsidR="008F3F4A" w:rsidRPr="00F775A5" w:rsidRDefault="00562664" w:rsidP="008F3F4A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widowControl w:val="0"/>
              <w:shd w:val="clear" w:color="auto" w:fill="FFFFFF"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качественной реализации здоровьесберегающих мероприятий:</w:t>
            </w:r>
          </w:p>
          <w:p w:rsidR="002445C6" w:rsidRPr="00F775A5" w:rsidRDefault="002445C6" w:rsidP="002445C6">
            <w:pPr>
              <w:widowControl w:val="0"/>
              <w:shd w:val="clear" w:color="auto" w:fill="FFFFFF"/>
              <w:tabs>
                <w:tab w:val="left" w:pos="139"/>
              </w:tabs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обновление спортивного оборудования;</w:t>
            </w:r>
          </w:p>
          <w:p w:rsidR="002445C6" w:rsidRPr="00F775A5" w:rsidRDefault="002445C6" w:rsidP="002445C6">
            <w:pPr>
              <w:widowControl w:val="0"/>
              <w:shd w:val="clear" w:color="auto" w:fill="FFFFFF"/>
              <w:tabs>
                <w:tab w:val="left" w:pos="331"/>
              </w:tabs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приведение программно-методического обеспечения в соответствие требованиям ФГОС ДО;</w:t>
            </w:r>
          </w:p>
          <w:p w:rsidR="002445C6" w:rsidRPr="00F775A5" w:rsidRDefault="002445C6" w:rsidP="002445C6">
            <w:pPr>
              <w:widowControl w:val="0"/>
              <w:shd w:val="clear" w:color="auto" w:fill="FFFFFF"/>
              <w:tabs>
                <w:tab w:val="left" w:pos="600"/>
              </w:tabs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внедрение современных форм осуществления физультурно-</w:t>
            </w:r>
          </w:p>
          <w:p w:rsidR="002445C6" w:rsidRPr="00F775A5" w:rsidRDefault="002445C6" w:rsidP="002445C6">
            <w:pPr>
              <w:widowControl w:val="0"/>
              <w:shd w:val="clear" w:color="auto" w:fill="FFFFFF"/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оздоровительных мероприятий;</w:t>
            </w:r>
          </w:p>
          <w:p w:rsidR="002445C6" w:rsidRPr="00F775A5" w:rsidRDefault="002445C6" w:rsidP="002445C6">
            <w:pPr>
              <w:widowControl w:val="0"/>
              <w:shd w:val="clear" w:color="auto" w:fill="FFFFFF"/>
              <w:tabs>
                <w:tab w:val="left" w:pos="197"/>
              </w:tabs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включение родителей в образовательный процесс;</w:t>
            </w:r>
          </w:p>
          <w:p w:rsidR="002445C6" w:rsidRPr="00F775A5" w:rsidRDefault="002445C6" w:rsidP="002445C6">
            <w:pPr>
              <w:widowControl w:val="0"/>
              <w:shd w:val="clear" w:color="auto" w:fill="FFFFFF"/>
              <w:tabs>
                <w:tab w:val="left" w:pos="173"/>
              </w:tabs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повышение квалификации воспитателя по физической культуре;</w:t>
            </w:r>
          </w:p>
          <w:p w:rsidR="002445C6" w:rsidRPr="00F775A5" w:rsidRDefault="002445C6" w:rsidP="002445C6">
            <w:pPr>
              <w:widowControl w:val="0"/>
              <w:shd w:val="clear" w:color="auto" w:fill="FFFFFF"/>
              <w:tabs>
                <w:tab w:val="left" w:pos="139"/>
              </w:tabs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обеспечение информационной открытости.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ДО,</w:t>
            </w:r>
          </w:p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 педагоги ДОУ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562664">
            <w:pPr>
              <w:widowControl w:val="0"/>
              <w:shd w:val="clear" w:color="auto" w:fill="FFFFFF"/>
              <w:tabs>
                <w:tab w:val="left" w:pos="2722"/>
              </w:tabs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программного содержания в вариативной части ООП, формируемой </w:t>
            </w: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участниками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образовательных </w:t>
            </w: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отношений</w:t>
            </w: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 учётом потребностей детей и родителей (законных представителей)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562664">
            <w:pPr>
              <w:widowControl w:val="0"/>
              <w:shd w:val="clear" w:color="auto" w:fill="FFFFFF"/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Совершенствование содержания и форм</w:t>
            </w: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взаимодействия детского сада и семьи с учетом индивидуальных</w:t>
            </w: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требностей:</w:t>
            </w:r>
          </w:p>
          <w:p w:rsidR="002445C6" w:rsidRPr="00F775A5" w:rsidRDefault="002445C6" w:rsidP="002445C6">
            <w:pPr>
              <w:widowControl w:val="0"/>
              <w:shd w:val="clear" w:color="auto" w:fill="FFFFFF"/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привлечение родителей к непосредственному участию в управлении</w:t>
            </w: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ДОУ;</w:t>
            </w:r>
          </w:p>
          <w:p w:rsidR="002445C6" w:rsidRPr="00F775A5" w:rsidRDefault="002445C6" w:rsidP="002445C6">
            <w:pPr>
              <w:widowControl w:val="0"/>
              <w:shd w:val="clear" w:color="auto" w:fill="FFFFFF"/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 участие родителей в оценке качества реализации ООП, в том числе вариативной части;</w:t>
            </w:r>
          </w:p>
          <w:p w:rsidR="002445C6" w:rsidRPr="00F775A5" w:rsidRDefault="002445C6" w:rsidP="002445C6">
            <w:pPr>
              <w:widowControl w:val="0"/>
              <w:shd w:val="clear" w:color="auto" w:fill="FFFFFF"/>
              <w:tabs>
                <w:tab w:val="left" w:pos="2722"/>
              </w:tabs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поиск и внедрение новых форм и методов приобщения родителей к жизнедеятельности ДОУ, с использованием современных ИКТ.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ДОУ,</w:t>
            </w:r>
          </w:p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widowControl w:val="0"/>
              <w:shd w:val="clear" w:color="auto" w:fill="FFFFFF"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предписаний органов контроля и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widowControl w:val="0"/>
              <w:shd w:val="clear" w:color="auto" w:fill="FFFFFF"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Укрепление имеющейся материально-технической базы (приобретение нового современного оборудования, пособий, оргтехники и др.)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03DBE" w:rsidRPr="00F775A5" w:rsidTr="00562664">
        <w:trPr>
          <w:tblCellSpacing w:w="0" w:type="dxa"/>
        </w:trPr>
        <w:tc>
          <w:tcPr>
            <w:tcW w:w="9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DBE" w:rsidRPr="00F775A5" w:rsidRDefault="00E03DBE" w:rsidP="00E03DBE">
            <w:pPr>
              <w:spacing w:after="20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этап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(обобщающий) сентябрь – декабрь</w:t>
            </w:r>
            <w:r w:rsidR="00D1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2024-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562664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E03DBE" w:rsidRPr="00F775A5" w:rsidRDefault="00E03DBE" w:rsidP="00E03DBE">
            <w:pPr>
              <w:tabs>
                <w:tab w:val="left" w:pos="33"/>
              </w:tabs>
              <w:spacing w:after="20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качества реализованных мероприятий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17"/>
              </w:tabs>
              <w:spacing w:after="200" w:line="240" w:lineRule="auto"/>
              <w:ind w:left="50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проблемно-ориентированного анализа состояния МТБ обеспечивающего функционирование ДОУ; реализацию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ООП и других образовательных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 w:rsidR="00562664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ДОУ, </w:t>
            </w:r>
          </w:p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завхоз, </w:t>
            </w:r>
          </w:p>
          <w:p w:rsidR="002445C6" w:rsidRPr="00F775A5" w:rsidRDefault="00562664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562664">
            <w:pPr>
              <w:tabs>
                <w:tab w:val="left" w:pos="317"/>
              </w:tabs>
              <w:spacing w:after="200" w:line="240" w:lineRule="auto"/>
              <w:ind w:left="50"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уровня включенности педагогов родителей в инновационную деятельность ДОУ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 w:rsidR="00562664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ДОУ, </w:t>
            </w:r>
          </w:p>
          <w:p w:rsidR="002445C6" w:rsidRPr="00F775A5" w:rsidRDefault="00562664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17"/>
              </w:tabs>
              <w:spacing w:after="200" w:line="240" w:lineRule="auto"/>
              <w:ind w:left="50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Опрос родителей на предмет удовлетворенности созданными условиями для детей в ДОУ, качеством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 w:rsidR="00562664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ДОУ, </w:t>
            </w:r>
          </w:p>
          <w:p w:rsidR="002445C6" w:rsidRPr="00F775A5" w:rsidRDefault="00562664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17"/>
              </w:tabs>
              <w:spacing w:after="200" w:line="240" w:lineRule="auto"/>
              <w:ind w:left="50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качества участия педагогов в конкурсах профессионального мастерства, мероприятиях по распространению опыта 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педагогической деятельности педагогов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 w:rsidR="00562664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ДОУ, </w:t>
            </w:r>
          </w:p>
          <w:p w:rsidR="002445C6" w:rsidRPr="00F775A5" w:rsidRDefault="00562664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562664">
            <w:pPr>
              <w:tabs>
                <w:tab w:val="left" w:pos="317"/>
              </w:tabs>
              <w:spacing w:after="200" w:line="240" w:lineRule="auto"/>
              <w:ind w:left="50"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результатов мониторинга индивидуального развития воспитанников, участия в творческих, интеллектуальных конкурсах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AD36C7">
            <w:pPr>
              <w:tabs>
                <w:tab w:val="left" w:pos="33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 w:rsidR="00562664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ДОУ, </w:t>
            </w:r>
          </w:p>
          <w:p w:rsidR="002445C6" w:rsidRPr="00F775A5" w:rsidRDefault="00562664" w:rsidP="00AD36C7">
            <w:pPr>
              <w:tabs>
                <w:tab w:val="left" w:pos="33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2445C6" w:rsidRPr="00F775A5" w:rsidRDefault="002445C6" w:rsidP="00AD36C7">
            <w:pPr>
              <w:tabs>
                <w:tab w:val="left" w:pos="33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445C6" w:rsidRPr="00F775A5" w:rsidTr="00D1687E">
        <w:trPr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562664">
            <w:pPr>
              <w:tabs>
                <w:tab w:val="left" w:pos="317"/>
              </w:tabs>
              <w:spacing w:after="200" w:line="240" w:lineRule="auto"/>
              <w:ind w:left="50"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корректировки мероприятий по реализации Программы Развития в соответствии с результатами мониторинга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AD36C7">
            <w:pPr>
              <w:tabs>
                <w:tab w:val="left" w:pos="33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 w:rsidR="00562664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ДОУ, </w:t>
            </w:r>
          </w:p>
          <w:p w:rsidR="002445C6" w:rsidRPr="00F775A5" w:rsidRDefault="002445C6" w:rsidP="00AD36C7">
            <w:pPr>
              <w:tabs>
                <w:tab w:val="left" w:pos="33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завхоз, </w:t>
            </w:r>
          </w:p>
          <w:p w:rsidR="002445C6" w:rsidRPr="00F775A5" w:rsidRDefault="00562664" w:rsidP="00AD36C7">
            <w:pPr>
              <w:tabs>
                <w:tab w:val="left" w:pos="33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445C6" w:rsidRPr="00F775A5" w:rsidTr="00D1687E">
        <w:trPr>
          <w:trHeight w:val="1611"/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AD36C7">
            <w:pPr>
              <w:tabs>
                <w:tab w:val="left" w:pos="317"/>
              </w:tabs>
              <w:spacing w:after="20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аналитического материала на педсовете ДОУ, общем родительском собрании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562664">
            <w:pPr>
              <w:tabs>
                <w:tab w:val="left" w:pos="33"/>
              </w:tabs>
              <w:spacing w:after="20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AD36C7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 w:rsidR="00562664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ДОУ, </w:t>
            </w:r>
            <w:r w:rsidR="00562664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воспитаель</w:t>
            </w:r>
          </w:p>
        </w:tc>
      </w:tr>
      <w:tr w:rsidR="002445C6" w:rsidRPr="00F775A5" w:rsidTr="00D1687E">
        <w:trPr>
          <w:trHeight w:val="785"/>
          <w:tblCellSpacing w:w="0" w:type="dxa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17"/>
              </w:tabs>
              <w:spacing w:after="200" w:line="240" w:lineRule="auto"/>
              <w:ind w:left="50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проблем для разработки новой Программы Развития</w:t>
            </w:r>
          </w:p>
          <w:p w:rsidR="002445C6" w:rsidRPr="00F775A5" w:rsidRDefault="002445C6" w:rsidP="002445C6">
            <w:pPr>
              <w:tabs>
                <w:tab w:val="left" w:pos="317"/>
              </w:tabs>
              <w:spacing w:after="200" w:line="240" w:lineRule="auto"/>
              <w:ind w:left="50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45C6" w:rsidRPr="00F775A5" w:rsidRDefault="002445C6" w:rsidP="002445C6">
            <w:pPr>
              <w:tabs>
                <w:tab w:val="left" w:pos="317"/>
              </w:tabs>
              <w:spacing w:after="200" w:line="240" w:lineRule="auto"/>
              <w:ind w:left="50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45C6" w:rsidRPr="00F775A5" w:rsidRDefault="002445C6" w:rsidP="002445C6">
            <w:pPr>
              <w:tabs>
                <w:tab w:val="left" w:pos="317"/>
              </w:tabs>
              <w:spacing w:after="200" w:line="240" w:lineRule="auto"/>
              <w:ind w:left="50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6" w:rsidRPr="00F775A5" w:rsidRDefault="002445C6" w:rsidP="002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 w:rsidR="00562664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ДОУ, </w:t>
            </w:r>
            <w:r w:rsidR="00562664" w:rsidRPr="00F7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2445C6" w:rsidRPr="00F775A5" w:rsidRDefault="002445C6" w:rsidP="002445C6">
            <w:pPr>
              <w:tabs>
                <w:tab w:val="left" w:pos="33"/>
              </w:tabs>
              <w:spacing w:after="20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DBE" w:rsidRPr="00F775A5" w:rsidRDefault="00E03DBE" w:rsidP="00E0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4DB5" w:rsidRPr="00F775A5" w:rsidRDefault="00CF4DB5" w:rsidP="00E03DBE">
      <w:pPr>
        <w:widowControl w:val="0"/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75A5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результаты:</w:t>
      </w:r>
    </w:p>
    <w:p w:rsidR="00CF4DB5" w:rsidRPr="00F775A5" w:rsidRDefault="00CF4DB5" w:rsidP="00E03DBE">
      <w:pPr>
        <w:widowControl w:val="0"/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75A5">
        <w:rPr>
          <w:rFonts w:ascii="Times New Roman" w:hAnsi="Times New Roman" w:cs="Times New Roman"/>
          <w:sz w:val="24"/>
          <w:szCs w:val="24"/>
        </w:rPr>
        <w:t>* Обеспечение равных возможностей для получения дошкольного образования.</w:t>
      </w:r>
    </w:p>
    <w:p w:rsidR="00CF4DB5" w:rsidRPr="00F775A5" w:rsidRDefault="00CF4DB5" w:rsidP="00CF4DB5">
      <w:pPr>
        <w:widowControl w:val="0"/>
        <w:shd w:val="clear" w:color="auto" w:fill="FFFFFF"/>
        <w:tabs>
          <w:tab w:val="left" w:pos="709"/>
          <w:tab w:val="left" w:pos="949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A5">
        <w:rPr>
          <w:rFonts w:ascii="Times New Roman" w:hAnsi="Times New Roman" w:cs="Times New Roman"/>
          <w:sz w:val="24"/>
          <w:szCs w:val="24"/>
        </w:rPr>
        <w:t xml:space="preserve"> *Повышение профессиональной компетентности педагогов в вопросах воспитательно- образовательной работы с детьми и взаимодействия с семьями воспитанников</w:t>
      </w: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4DB5" w:rsidRPr="00F775A5" w:rsidRDefault="00CF4DB5" w:rsidP="00CF4DB5">
      <w:pPr>
        <w:widowControl w:val="0"/>
        <w:shd w:val="clear" w:color="auto" w:fill="FFFFFF"/>
        <w:tabs>
          <w:tab w:val="left" w:pos="709"/>
          <w:tab w:val="left" w:pos="949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*родители будут включены непосредственно в воспитательно-образовательный процесс, и будут являться субъектами деятельности;</w:t>
      </w:r>
    </w:p>
    <w:p w:rsidR="00CF4DB5" w:rsidRPr="00F775A5" w:rsidRDefault="00CF4DB5" w:rsidP="00CF4DB5">
      <w:pPr>
        <w:widowControl w:val="0"/>
        <w:shd w:val="clear" w:color="auto" w:fill="FFFFFF"/>
        <w:tabs>
          <w:tab w:val="left" w:pos="709"/>
          <w:tab w:val="left" w:pos="949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работе с родителями будут использоваться современные, интерактивные, нетрадиционные формы, ИКТ, которые будут способствовать включению родительского сообщества в жизнедеятельность ДОУ.</w:t>
      </w:r>
    </w:p>
    <w:p w:rsidR="00CF4DB5" w:rsidRPr="00F775A5" w:rsidRDefault="00CF4DB5" w:rsidP="00E03DBE">
      <w:pPr>
        <w:widowControl w:val="0"/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75A5">
        <w:rPr>
          <w:rFonts w:ascii="Times New Roman" w:hAnsi="Times New Roman" w:cs="Times New Roman"/>
          <w:sz w:val="24"/>
          <w:szCs w:val="24"/>
        </w:rPr>
        <w:t xml:space="preserve"> * Внедрение здоровьесберегающих технологий. </w:t>
      </w:r>
    </w:p>
    <w:p w:rsidR="00CF4DB5" w:rsidRPr="00F775A5" w:rsidRDefault="00CF4DB5" w:rsidP="00E03DBE">
      <w:pPr>
        <w:widowControl w:val="0"/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75A5">
        <w:rPr>
          <w:rFonts w:ascii="Times New Roman" w:hAnsi="Times New Roman" w:cs="Times New Roman"/>
          <w:sz w:val="24"/>
          <w:szCs w:val="24"/>
        </w:rPr>
        <w:t>* Здоровый ребёнок с привычкой к здоровому образу жизни.</w:t>
      </w:r>
    </w:p>
    <w:p w:rsidR="00CF4DB5" w:rsidRPr="00F775A5" w:rsidRDefault="00CF4DB5" w:rsidP="00E03DBE">
      <w:pPr>
        <w:widowControl w:val="0"/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75A5">
        <w:rPr>
          <w:rFonts w:ascii="Times New Roman" w:hAnsi="Times New Roman" w:cs="Times New Roman"/>
          <w:sz w:val="24"/>
          <w:szCs w:val="24"/>
        </w:rPr>
        <w:t xml:space="preserve"> * Обеспечение психофизического благополучия детей в условиях ДОУ, социальной адаптации к социуму, развивающему общению со взрослыми и детьми.</w:t>
      </w:r>
    </w:p>
    <w:p w:rsidR="00CF4DB5" w:rsidRPr="00F775A5" w:rsidRDefault="00CF4DB5" w:rsidP="00E03DBE">
      <w:pPr>
        <w:widowControl w:val="0"/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75A5">
        <w:rPr>
          <w:rFonts w:ascii="Times New Roman" w:hAnsi="Times New Roman" w:cs="Times New Roman"/>
          <w:sz w:val="24"/>
          <w:szCs w:val="24"/>
        </w:rPr>
        <w:t>* Достаточно высокий уровень общего, интеллектуального, эмоционально и волевого развития воспитанников, закрепление человеческих начал личности, развитие способностей, коммуникативности, доброты, эмоциональной отзывчивости.</w:t>
      </w:r>
    </w:p>
    <w:p w:rsidR="00E03DBE" w:rsidRPr="00F775A5" w:rsidRDefault="00CF4DB5" w:rsidP="00E03DBE">
      <w:pPr>
        <w:widowControl w:val="0"/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hAnsi="Times New Roman" w:cs="Times New Roman"/>
          <w:sz w:val="24"/>
          <w:szCs w:val="24"/>
        </w:rPr>
        <w:t xml:space="preserve"> * Изучение и обобщение опыта работы педагогов по воспитанию и обучению дошкольников.</w:t>
      </w:r>
      <w:r w:rsidR="00E03DBE"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DBE" w:rsidRPr="00F775A5" w:rsidRDefault="00E03DBE" w:rsidP="00E03DBE">
      <w:pPr>
        <w:widowControl w:val="0"/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</w:p>
    <w:p w:rsidR="00E03DBE" w:rsidRPr="00F775A5" w:rsidRDefault="00E03DBE" w:rsidP="00CF4DB5">
      <w:pPr>
        <w:keepNext/>
        <w:keepLines/>
        <w:widowControl w:val="0"/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</w:p>
    <w:p w:rsidR="00E03DBE" w:rsidRPr="00F775A5" w:rsidRDefault="00E03DBE" w:rsidP="00E0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55C" w:rsidRPr="00F775A5" w:rsidRDefault="00D8355C">
      <w:pPr>
        <w:rPr>
          <w:rFonts w:ascii="Times New Roman" w:hAnsi="Times New Roman" w:cs="Times New Roman"/>
          <w:sz w:val="24"/>
          <w:szCs w:val="24"/>
        </w:rPr>
      </w:pPr>
    </w:p>
    <w:sectPr w:rsidR="00D8355C" w:rsidRPr="00F7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86411"/>
    <w:multiLevelType w:val="multilevel"/>
    <w:tmpl w:val="4ED2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E38E7"/>
    <w:multiLevelType w:val="multilevel"/>
    <w:tmpl w:val="8678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C5CCE"/>
    <w:multiLevelType w:val="multilevel"/>
    <w:tmpl w:val="3E88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F11CB"/>
    <w:multiLevelType w:val="multilevel"/>
    <w:tmpl w:val="866E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12486"/>
    <w:multiLevelType w:val="multilevel"/>
    <w:tmpl w:val="DAD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76920"/>
    <w:multiLevelType w:val="multilevel"/>
    <w:tmpl w:val="808E4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BE"/>
    <w:rsid w:val="00013149"/>
    <w:rsid w:val="00102FE3"/>
    <w:rsid w:val="00196B3D"/>
    <w:rsid w:val="00215782"/>
    <w:rsid w:val="002445C6"/>
    <w:rsid w:val="002B3AD4"/>
    <w:rsid w:val="00304D96"/>
    <w:rsid w:val="00404093"/>
    <w:rsid w:val="00444332"/>
    <w:rsid w:val="00523303"/>
    <w:rsid w:val="00562664"/>
    <w:rsid w:val="005B3857"/>
    <w:rsid w:val="006C1D15"/>
    <w:rsid w:val="007B572D"/>
    <w:rsid w:val="008B4F1F"/>
    <w:rsid w:val="008F3F4A"/>
    <w:rsid w:val="009012F3"/>
    <w:rsid w:val="00A559A4"/>
    <w:rsid w:val="00AD36C7"/>
    <w:rsid w:val="00B6703D"/>
    <w:rsid w:val="00B808DF"/>
    <w:rsid w:val="00BB3B84"/>
    <w:rsid w:val="00C637F2"/>
    <w:rsid w:val="00C66E8A"/>
    <w:rsid w:val="00CF4DB5"/>
    <w:rsid w:val="00D1687E"/>
    <w:rsid w:val="00D8093C"/>
    <w:rsid w:val="00D8355C"/>
    <w:rsid w:val="00E03DBE"/>
    <w:rsid w:val="00E673B1"/>
    <w:rsid w:val="00EB6478"/>
    <w:rsid w:val="00F775A5"/>
    <w:rsid w:val="00F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EB24"/>
  <w15:chartTrackingRefBased/>
  <w15:docId w15:val="{79C99E48-085C-46BC-BD42-F01CE5F0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3DBE"/>
  </w:style>
  <w:style w:type="paragraph" w:customStyle="1" w:styleId="msonormal0">
    <w:name w:val="msonormal"/>
    <w:basedOn w:val="a"/>
    <w:rsid w:val="00E0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D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3DBE"/>
    <w:rPr>
      <w:color w:val="800080"/>
      <w:u w:val="single"/>
    </w:rPr>
  </w:style>
  <w:style w:type="character" w:customStyle="1" w:styleId="docdata">
    <w:name w:val="docdata"/>
    <w:aliases w:val="docy,v5,1253,bqiaagaaeyqcaaagiaiaaanmbaaabvoeaaaaaaaaaaaaaaaaaaaaaaaaaaaaaaaaaaaaaaaaaaaaaaaaaaaaaaaaaaaaaaaaaaaaaaaaaaaaaaaaaaaaaaaaaaaaaaaaaaaaaaaaaaaaaaaaaaaaaaaaaaaaaaaaaaaaaaaaaaaaaaaaaaaaaaaaaaaaaaaaaaaaaaaaaaaaaaaaaaaaaaaaaaaaaaaaaaaaaaaa"/>
    <w:basedOn w:val="a0"/>
    <w:rsid w:val="0019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28</Pages>
  <Words>9407</Words>
  <Characters>53623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дзебоев заур</dc:creator>
  <cp:keywords/>
  <dc:description/>
  <cp:lastModifiedBy>дзебоев заур</cp:lastModifiedBy>
  <cp:revision>12</cp:revision>
  <dcterms:created xsi:type="dcterms:W3CDTF">2022-01-22T14:57:00Z</dcterms:created>
  <dcterms:modified xsi:type="dcterms:W3CDTF">2022-01-31T08:06:00Z</dcterms:modified>
</cp:coreProperties>
</file>